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14" w:rsidRPr="009A31F0" w:rsidRDefault="00110714" w:rsidP="00110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0">
        <w:rPr>
          <w:rFonts w:ascii="Times New Roman" w:hAnsi="Times New Roman" w:cs="Times New Roman"/>
          <w:b/>
          <w:sz w:val="28"/>
          <w:szCs w:val="28"/>
        </w:rPr>
        <w:t>Конструкт урока литературы в 6 классе</w:t>
      </w:r>
    </w:p>
    <w:p w:rsidR="00110714" w:rsidRDefault="00110714" w:rsidP="001107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18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и, которые не увидишь глазами, </w:t>
      </w:r>
      <w:r w:rsidRPr="0018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сказке А.де Сент-Экзюпери «Маленький принц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EB6D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подвести учащихся к более глубокому осмыслению понятия дружба как одной из важных человеческих ценностей </w:t>
      </w:r>
    </w:p>
    <w:p w:rsidR="00110714" w:rsidRPr="00EB6D1E" w:rsidRDefault="00110714" w:rsidP="0011071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D1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10714" w:rsidRPr="00EB6D1E" w:rsidRDefault="00110714" w:rsidP="00110714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B6D1E">
        <w:rPr>
          <w:rFonts w:ascii="Times New Roman" w:hAnsi="Times New Roman"/>
          <w:b/>
          <w:i/>
          <w:sz w:val="28"/>
          <w:szCs w:val="28"/>
          <w:u w:val="single"/>
        </w:rPr>
        <w:t>1.Образовательные</w:t>
      </w:r>
    </w:p>
    <w:p w:rsidR="00110714" w:rsidRPr="00EB6D1E" w:rsidRDefault="00110714" w:rsidP="001107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формировать представление о жизни и творчестве А.де Сент-Экзюпери;</w:t>
      </w:r>
    </w:p>
    <w:p w:rsidR="00110714" w:rsidRPr="00EB6D1E" w:rsidRDefault="00110714" w:rsidP="001107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познакомить-актуализировать содержание произведения;</w:t>
      </w:r>
    </w:p>
    <w:p w:rsidR="00110714" w:rsidRPr="00EB6D1E" w:rsidRDefault="00110714" w:rsidP="001107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6D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Развивающие: </w:t>
      </w:r>
    </w:p>
    <w:p w:rsidR="00110714" w:rsidRPr="00EB6D1E" w:rsidRDefault="00110714" w:rsidP="0011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регулятивных УУД </w:t>
      </w:r>
    </w:p>
    <w:p w:rsidR="00110714" w:rsidRPr="00EB6D1E" w:rsidRDefault="00110714" w:rsidP="0011071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( самостоятельно формулировать выводы на основе своих наблюдений, анализа художественного произведения); развитие памяти, внимания; речи, операции мышления для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; коммуникативных навыков (готовность слушать собеседника и вести диалог, излагать свое мнение) средствами различных приемов работы с текстом; </w:t>
      </w:r>
    </w:p>
    <w:p w:rsidR="00110714" w:rsidRPr="00EB6D1E" w:rsidRDefault="00110714" w:rsidP="0011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развивать навыки выразительного чтения, умения анализа  художественного произведения;</w:t>
      </w:r>
    </w:p>
    <w:p w:rsidR="00110714" w:rsidRPr="00EB6D1E" w:rsidRDefault="00110714" w:rsidP="0011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совершенствовать устную речь учащихся;</w:t>
      </w:r>
    </w:p>
    <w:p w:rsidR="00110714" w:rsidRPr="00EB6D1E" w:rsidRDefault="00110714" w:rsidP="0011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развивать читательский интерес учащихся;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D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Воспитательные: </w:t>
      </w:r>
    </w:p>
    <w:p w:rsidR="00110714" w:rsidRPr="00EB6D1E" w:rsidRDefault="00110714" w:rsidP="001107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вызвать личностно значимые переживания, побудить к активной деятельности по разрешению проблемных ситуаций и поиску ответов на свои жизненные вопросы в художественном тексте;</w:t>
      </w:r>
    </w:p>
    <w:p w:rsidR="00110714" w:rsidRPr="00EB6D1E" w:rsidRDefault="00110714" w:rsidP="001107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воспитывать уважительное отношение к чувствам другого человека, душевную чуткость, чувство ответственности за тех, кто рядом.</w:t>
      </w:r>
    </w:p>
    <w:p w:rsidR="00110714" w:rsidRPr="00EB6D1E" w:rsidRDefault="00110714" w:rsidP="00110714">
      <w:pPr>
        <w:pStyle w:val="a3"/>
        <w:numPr>
          <w:ilvl w:val="0"/>
          <w:numId w:val="3"/>
        </w:numPr>
        <w:rPr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корректировать</w:t>
      </w:r>
      <w:r w:rsidRPr="00EB6D1E">
        <w:rPr>
          <w:sz w:val="28"/>
          <w:szCs w:val="28"/>
        </w:rPr>
        <w:t xml:space="preserve"> </w:t>
      </w:r>
      <w:r w:rsidRPr="00EB6D1E">
        <w:rPr>
          <w:rFonts w:ascii="Times New Roman" w:hAnsi="Times New Roman" w:cs="Times New Roman"/>
          <w:sz w:val="28"/>
          <w:szCs w:val="28"/>
        </w:rPr>
        <w:t>социальное поведение при работе в парах,</w:t>
      </w:r>
    </w:p>
    <w:p w:rsidR="00110714" w:rsidRPr="00EB6D1E" w:rsidRDefault="00110714" w:rsidP="0011071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6D1E">
        <w:rPr>
          <w:b/>
          <w:bCs/>
          <w:color w:val="000000"/>
          <w:sz w:val="28"/>
          <w:szCs w:val="28"/>
        </w:rPr>
        <w:t>Планируемые результаты изучения темы:</w:t>
      </w:r>
    </w:p>
    <w:p w:rsidR="00110714" w:rsidRPr="00EB6D1E" w:rsidRDefault="00110714" w:rsidP="0011071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D1E">
        <w:rPr>
          <w:b/>
          <w:bCs/>
          <w:i/>
          <w:iCs/>
          <w:color w:val="000000"/>
          <w:sz w:val="28"/>
          <w:szCs w:val="28"/>
        </w:rPr>
        <w:t>Личностные:</w:t>
      </w:r>
      <w:r w:rsidRPr="00EB6D1E">
        <w:rPr>
          <w:color w:val="000000"/>
          <w:sz w:val="28"/>
          <w:szCs w:val="28"/>
        </w:rPr>
        <w:t> </w:t>
      </w:r>
    </w:p>
    <w:p w:rsidR="00110714" w:rsidRPr="00EB6D1E" w:rsidRDefault="00110714" w:rsidP="001107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6D1E">
        <w:rPr>
          <w:color w:val="000000"/>
          <w:sz w:val="28"/>
          <w:szCs w:val="28"/>
        </w:rPr>
        <w:t>- Формирование собственного отношения учеников к личности А.де Сент-Экзюпери</w:t>
      </w:r>
    </w:p>
    <w:p w:rsidR="00110714" w:rsidRPr="00EB6D1E" w:rsidRDefault="00110714" w:rsidP="001107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6D1E">
        <w:rPr>
          <w:color w:val="000000"/>
          <w:sz w:val="28"/>
          <w:szCs w:val="28"/>
        </w:rPr>
        <w:t xml:space="preserve">- </w:t>
      </w:r>
      <w:r w:rsidRPr="00EB6D1E">
        <w:rPr>
          <w:sz w:val="28"/>
          <w:szCs w:val="28"/>
        </w:rPr>
        <w:t>стремление к речевому самосовершенствованию</w:t>
      </w:r>
    </w:p>
    <w:p w:rsidR="00110714" w:rsidRPr="00EB6D1E" w:rsidRDefault="00110714" w:rsidP="0011071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D1E">
        <w:rPr>
          <w:color w:val="000000"/>
          <w:sz w:val="28"/>
          <w:szCs w:val="28"/>
        </w:rPr>
        <w:t>- Формирование навыков выразительного чтения</w:t>
      </w:r>
    </w:p>
    <w:p w:rsidR="00110714" w:rsidRPr="00EB6D1E" w:rsidRDefault="00110714" w:rsidP="0011071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B6D1E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EB6D1E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color w:val="000000"/>
          <w:sz w:val="28"/>
          <w:szCs w:val="28"/>
          <w:u w:val="single"/>
        </w:rPr>
        <w:t>Регулятивные:</w:t>
      </w:r>
      <w:r w:rsidRPr="00EB6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6D1E">
        <w:rPr>
          <w:rFonts w:ascii="Times New Roman" w:hAnsi="Times New Roman" w:cs="Times New Roman"/>
          <w:sz w:val="28"/>
          <w:szCs w:val="28"/>
        </w:rPr>
        <w:t xml:space="preserve"> формулирование вопроса по учебному материалу, осуществление самооценки учебной деятельности;</w:t>
      </w:r>
      <w:r w:rsidRPr="00EB6D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B6D1E">
        <w:rPr>
          <w:rFonts w:ascii="Times New Roman" w:hAnsi="Times New Roman" w:cs="Times New Roman"/>
          <w:color w:val="000000"/>
          <w:sz w:val="28"/>
          <w:szCs w:val="28"/>
          <w:u w:val="single"/>
        </w:rPr>
        <w:t>Познавательные:</w:t>
      </w:r>
      <w:r w:rsidRPr="00EB6D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B6D1E">
        <w:rPr>
          <w:rFonts w:ascii="Times New Roman" w:hAnsi="Times New Roman" w:cs="Times New Roman"/>
          <w:sz w:val="28"/>
          <w:szCs w:val="28"/>
        </w:rPr>
        <w:t>анализ и извлечение необходимой информации, выстраивание простейшей логической цепочки рассуждений; попытка точного и грамотного изложения своих мыслей,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6D1E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Коммуникативные:</w:t>
      </w:r>
      <w:r w:rsidRPr="00EB6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6D1E">
        <w:rPr>
          <w:rFonts w:ascii="Times New Roman" w:hAnsi="Times New Roman" w:cs="Times New Roman"/>
          <w:sz w:val="28"/>
          <w:szCs w:val="28"/>
        </w:rPr>
        <w:t>умение аргументировать своё мнение, слушать собеседника,  приходить к общему решению в совместной деятельности.</w:t>
      </w:r>
      <w:proofErr w:type="gramEnd"/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Предметные:</w:t>
      </w:r>
      <w:r w:rsidRPr="00EB6D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D1E">
        <w:rPr>
          <w:rFonts w:ascii="Times New Roman" w:hAnsi="Times New Roman" w:cs="Times New Roman"/>
          <w:sz w:val="28"/>
          <w:szCs w:val="28"/>
        </w:rPr>
        <w:t xml:space="preserve">владеть знаниями о жизни и творчестве А.де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С-Э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как талантливого писателя, фактах его биографии.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B6D1E">
        <w:rPr>
          <w:rFonts w:ascii="Times New Roman" w:hAnsi="Times New Roman" w:cs="Times New Roman"/>
          <w:sz w:val="28"/>
          <w:szCs w:val="28"/>
          <w:u w:val="single"/>
        </w:rPr>
        <w:t>Самоанализ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Основная цель работы заключалась в том, чтобы дети смогли в силу своего возраста осмыслить идейное содержание сказки, постигнуть нравственную сторону произведения, поразмышлять над значением понятия </w:t>
      </w:r>
      <w:proofErr w:type="spellStart"/>
      <w:r w:rsidRPr="00EB6D1E">
        <w:rPr>
          <w:rFonts w:ascii="Times New Roman" w:hAnsi="Times New Roman" w:cs="Times New Roman"/>
          <w:sz w:val="28"/>
          <w:szCs w:val="28"/>
        </w:rPr>
        <w:t>држба</w:t>
      </w:r>
      <w:proofErr w:type="spellEnd"/>
      <w:r w:rsidRPr="00EB6D1E">
        <w:rPr>
          <w:rFonts w:ascii="Times New Roman" w:hAnsi="Times New Roman" w:cs="Times New Roman"/>
          <w:sz w:val="28"/>
          <w:szCs w:val="28"/>
        </w:rPr>
        <w:t>.  Для меня было важным вызвать личностно значимые переживания и побудить ребёнка к активной деятельности по разрешению проблемных ситуаций и поиску ответов на свои жизненные вопросы в художественном тексте.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учащихся, имеющих </w:t>
      </w:r>
      <w:proofErr w:type="spellStart"/>
      <w:r w:rsidRPr="00EB6D1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B6D1E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заключалось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прежде всего в том, чтобы формировать: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6D1E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proofErr w:type="gramEnd"/>
      <w:r w:rsidRPr="00EB6D1E">
        <w:rPr>
          <w:rFonts w:ascii="Times New Roman" w:hAnsi="Times New Roman" w:cs="Times New Roman"/>
          <w:sz w:val="28"/>
          <w:szCs w:val="28"/>
          <w:u w:val="single"/>
        </w:rPr>
        <w:t xml:space="preserve"> УУД:</w:t>
      </w:r>
      <w:r w:rsidRPr="00EB6D1E">
        <w:rPr>
          <w:rFonts w:ascii="Times New Roman" w:hAnsi="Times New Roman" w:cs="Times New Roman"/>
          <w:sz w:val="28"/>
          <w:szCs w:val="28"/>
        </w:rPr>
        <w:t> определять учебную задачу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6D1E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proofErr w:type="gramEnd"/>
      <w:r w:rsidRPr="00EB6D1E">
        <w:rPr>
          <w:rFonts w:ascii="Times New Roman" w:hAnsi="Times New Roman" w:cs="Times New Roman"/>
          <w:sz w:val="28"/>
          <w:szCs w:val="28"/>
          <w:u w:val="single"/>
        </w:rPr>
        <w:t>: </w:t>
      </w:r>
      <w:r w:rsidRPr="00EB6D1E">
        <w:rPr>
          <w:rFonts w:ascii="Times New Roman" w:hAnsi="Times New Roman" w:cs="Times New Roman"/>
          <w:sz w:val="28"/>
          <w:szCs w:val="28"/>
        </w:rPr>
        <w:t>извлекать  необходимую  информацию из текстов,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уметь ориентироваться в своей системе знаний: находить ответы на вопросы, используя текст повести, свой жизненный опыт и информацию, полученную на уроках, работать с художественным текстом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  <w:u w:val="single"/>
        </w:rPr>
        <w:t>коммуникативные: </w:t>
      </w:r>
      <w:r w:rsidRPr="00EB6D1E">
        <w:rPr>
          <w:rFonts w:ascii="Times New Roman" w:hAnsi="Times New Roman" w:cs="Times New Roman"/>
          <w:sz w:val="28"/>
          <w:szCs w:val="28"/>
        </w:rPr>
        <w:t>формировать умение вступать в диалог, высказывать свою точку зрения, развивать умение выслушивать мнение других и работать в паре.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Беседа, работа со схемой, игра - это методы, которые, считаю, были адекватны поставленным задачам, так как они стимулирует познавательную активность учащихся.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Основная форма организации учебной деятельности – фронтальная и парная. 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 Оценочную деятельность на уроке не планировала, так как личностные переживания, эмоциональная сфера не подлежат оценке и отметке. Однако о достижении поставленной цели говорит тот эмоциональный отклик, который я получила от ребят в виде мини-сочинений и </w:t>
      </w:r>
      <w:proofErr w:type="spellStart"/>
      <w:r w:rsidRPr="00EB6D1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B6D1E">
        <w:rPr>
          <w:rFonts w:ascii="Times New Roman" w:hAnsi="Times New Roman" w:cs="Times New Roman"/>
          <w:sz w:val="28"/>
          <w:szCs w:val="28"/>
        </w:rPr>
        <w:t>.</w:t>
      </w:r>
    </w:p>
    <w:p w:rsidR="00110714" w:rsidRPr="00EB6D1E" w:rsidRDefault="00110714" w:rsidP="001107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14" w:rsidRPr="00EB6D1E" w:rsidRDefault="00110714" w:rsidP="001107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1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10714" w:rsidRPr="00EB6D1E" w:rsidRDefault="00110714" w:rsidP="00110714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я проведу у вас урок литературы. Меня зовут А.С.,  с  вами со всеми я познакомлюсь в ходе урока,  я рада вас видеть. </w:t>
      </w:r>
    </w:p>
    <w:p w:rsidR="00110714" w:rsidRPr="00EB6D1E" w:rsidRDefault="00110714" w:rsidP="00110714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Так получилось, что сегодня мои шестиклассники остались без меня как без классного руководителя, и от одного из ребят буквально час назад мне пришло такое сообщение: «Здравствуйте, Анастасия Сергеевна, сегодня утром по дороге в школу я нечаянно обозвал Максима, не поверил ему и назвал его </w:t>
      </w:r>
      <w:r w:rsidRPr="00EB6D1E">
        <w:rPr>
          <w:rFonts w:ascii="Times New Roman" w:hAnsi="Times New Roman" w:cs="Times New Roman"/>
          <w:b/>
          <w:sz w:val="28"/>
          <w:szCs w:val="28"/>
        </w:rPr>
        <w:t>вруном</w:t>
      </w:r>
      <w:r w:rsidRPr="00EB6D1E">
        <w:rPr>
          <w:rFonts w:ascii="Times New Roman" w:hAnsi="Times New Roman" w:cs="Times New Roman"/>
          <w:sz w:val="28"/>
          <w:szCs w:val="28"/>
        </w:rPr>
        <w:t xml:space="preserve">. Он обиделся, сказал, что я ему больше не друг. Я извинился, но он всё равно обижается. Как мне быть? Подскажите, я не хочу потерять друга. Буду ждать вашего ответа».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 xml:space="preserve">Я ещё ничего не успела ответить, так как я немного растерялась и не могу подобрать правильных слов, чтобы помирить </w:t>
      </w:r>
      <w:r w:rsidRPr="00EB6D1E">
        <w:rPr>
          <w:rFonts w:ascii="Times New Roman" w:hAnsi="Times New Roman" w:cs="Times New Roman"/>
          <w:sz w:val="28"/>
          <w:szCs w:val="28"/>
        </w:rPr>
        <w:lastRenderedPageBreak/>
        <w:t>ребят, я надеюсь, что в этом мне поможете вы</w:t>
      </w:r>
      <w:r w:rsidRPr="00EB6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D1E">
        <w:rPr>
          <w:rFonts w:ascii="Times New Roman" w:hAnsi="Times New Roman" w:cs="Times New Roman"/>
          <w:sz w:val="28"/>
          <w:szCs w:val="28"/>
        </w:rPr>
        <w:t>и одно из моих любимых литературных произведений, с которым я познакомилась, когда была в вашем возрасте, но по сей день, перечитывая его, я открываю для себя какие-то важные и ценные моменты.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Поэтому я предлагаю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сегодня такую тему «Ценности, которые не увидишь глазами, в сказке А.де Сент-Экзюпери «Маленький принц». </w:t>
      </w:r>
    </w:p>
    <w:p w:rsidR="00110714" w:rsidRPr="00EB6D1E" w:rsidRDefault="00110714" w:rsidP="0011071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Что такое ценности?</w:t>
      </w:r>
    </w:p>
    <w:p w:rsidR="00110714" w:rsidRPr="00EB6D1E" w:rsidRDefault="00110714" w:rsidP="0011071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Что это за ценности, которые не увидишь глазами?</w:t>
      </w:r>
    </w:p>
    <w:p w:rsidR="00110714" w:rsidRPr="00EB6D1E" w:rsidRDefault="00110714" w:rsidP="0011071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У каждого человека свои ценности. Исходя из той ситуации, которая возникла у моих шестиклассников, о какой ценности мы сегодня будем размышлять?</w:t>
      </w:r>
    </w:p>
    <w:p w:rsidR="00110714" w:rsidRPr="00EB6D1E" w:rsidRDefault="00110714" w:rsidP="0011071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Тема дружбы сама по себе не нова. С давних времён к ней обращались и в устном народном творчестве, и поэты, и музыканты, и художники, и писатели. Человек не может жить один. И понимание это приходит уже в раннем детстве. У каждого из нас складывается своё представление о дружбе, о настоящем друге.</w:t>
      </w:r>
    </w:p>
    <w:p w:rsidR="00110714" w:rsidRPr="00EB6D1E" w:rsidRDefault="00110714" w:rsidP="0011071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Так скажите, ребята, если всем нам знакомо это понятие,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что мы тогда должны сегодня выяснить?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Над чем будем размышлять? (выяснить, что же такое чувство настоящей дружбы?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Какими качествами должен обладать настоящий друг? 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Как сохранить дружбу?)</w:t>
      </w:r>
      <w:proofErr w:type="gramEnd"/>
    </w:p>
    <w:p w:rsidR="00110714" w:rsidRPr="00EB6D1E" w:rsidRDefault="00110714" w:rsidP="0011071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Поможет нам в решении этих важных вопросов добрый, мудрый человек – писатель А.де Сент-Экзюпери.</w:t>
      </w:r>
    </w:p>
    <w:p w:rsidR="00110714" w:rsidRPr="00EB6D1E" w:rsidRDefault="00110714" w:rsidP="0011071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Обратите, пожалуйста, внимание, на слайд. Перед вами изображения известных писателей. Вы их узнаёте? (Пушкин, Лермонтов, Гоголь, </w:t>
      </w:r>
      <w:proofErr w:type="spellStart"/>
      <w:r w:rsidRPr="00EB6D1E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EB6D1E">
        <w:rPr>
          <w:rFonts w:ascii="Times New Roman" w:hAnsi="Times New Roman" w:cs="Times New Roman"/>
          <w:sz w:val="28"/>
          <w:szCs w:val="28"/>
        </w:rPr>
        <w:t>)</w:t>
      </w:r>
    </w:p>
    <w:p w:rsidR="00110714" w:rsidRPr="00EB6D1E" w:rsidRDefault="00110714" w:rsidP="0011071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Вам что-то известно об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де Э.?(возможны разные варианты ответов)</w:t>
      </w:r>
    </w:p>
    <w:p w:rsidR="00110714" w:rsidRPr="00EB6D1E" w:rsidRDefault="00110714" w:rsidP="0011071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Обратите внимание на изображения на слайде. Попробуйте догадаться, как изображённые предметы могут быть связаны с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де Э.? Что можно сказать об этом человеке благодаря такой схеме?</w:t>
      </w:r>
    </w:p>
    <w:p w:rsidR="00110714" w:rsidRPr="00EB6D1E" w:rsidRDefault="00110714" w:rsidP="0011071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Давайте проверим наши предположения, у вас на  листах есть небольшой текст? </w:t>
      </w:r>
    </w:p>
    <w:p w:rsidR="00110714" w:rsidRPr="00EB6D1E" w:rsidRDefault="00110714" w:rsidP="0011071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Что обозначал каждый символ на схеме?</w:t>
      </w:r>
    </w:p>
    <w:p w:rsidR="00110714" w:rsidRPr="00EB6D1E" w:rsidRDefault="00110714" w:rsidP="0011071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714" w:rsidRPr="00EB6D1E" w:rsidRDefault="00110714" w:rsidP="0011071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D1E">
        <w:rPr>
          <w:rFonts w:ascii="Times New Roman" w:hAnsi="Times New Roman" w:cs="Times New Roman"/>
          <w:b/>
          <w:sz w:val="28"/>
          <w:szCs w:val="28"/>
          <w:u w:val="single"/>
        </w:rPr>
        <w:t>Текст</w:t>
      </w:r>
    </w:p>
    <w:p w:rsidR="00110714" w:rsidRPr="00EB6D1E" w:rsidRDefault="00110714" w:rsidP="00110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D1E">
        <w:rPr>
          <w:rFonts w:ascii="Times New Roman" w:hAnsi="Times New Roman" w:cs="Times New Roman"/>
          <w:sz w:val="28"/>
          <w:szCs w:val="28"/>
        </w:rPr>
        <w:lastRenderedPageBreak/>
        <w:t>Антуан</w:t>
      </w:r>
      <w:proofErr w:type="spellEnd"/>
      <w:r w:rsidRPr="00EB6D1E">
        <w:rPr>
          <w:rFonts w:ascii="Times New Roman" w:hAnsi="Times New Roman" w:cs="Times New Roman"/>
          <w:sz w:val="28"/>
          <w:szCs w:val="28"/>
        </w:rPr>
        <w:t xml:space="preserve"> Мари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де Сент-Экзюпери родился 29 июня1900 года во французском городе Лионе в обедневшей дворянской семье, в которой было пятеро детей.  Он получил прекрасное образование, отлично рисовал и  с детства мечтал стать художником, поэтому в 19 лет поступил в Академию художеств в Париже. Но в 1921 голу его увлекла профессия лётчика, и он оставил занятия архитектурой, записался добровольцем в истребительную авиацию. Через два года  сдал экзамен сначала на гражданского, а затем и на военного лётчика. В 1927 году </w:t>
      </w:r>
      <w:proofErr w:type="spellStart"/>
      <w:r w:rsidRPr="00EB6D1E">
        <w:rPr>
          <w:rFonts w:ascii="Times New Roman" w:hAnsi="Times New Roman" w:cs="Times New Roman"/>
          <w:sz w:val="28"/>
          <w:szCs w:val="28"/>
        </w:rPr>
        <w:t>Антаун</w:t>
      </w:r>
      <w:proofErr w:type="spellEnd"/>
      <w:r w:rsidRPr="00EB6D1E">
        <w:rPr>
          <w:rFonts w:ascii="Times New Roman" w:hAnsi="Times New Roman" w:cs="Times New Roman"/>
          <w:sz w:val="28"/>
          <w:szCs w:val="28"/>
        </w:rPr>
        <w:t xml:space="preserve"> де Сент-Экзюпери стал пилотом почтовой линии, он принимал участие в испытании новых самолётов и в освоении ночного полёта. Его впечатления этих лет нашли отражение в первых произведениях: рассказе «Лётчик», романах «Южный почтовый» и «Ночной полёт». Писатель принял непосредственное участие в боевых действиях во время войны между Францией и Германией: он совершил несколько боевых вылетов, выполняя задачи по </w:t>
      </w:r>
      <w:proofErr w:type="spellStart"/>
      <w:r w:rsidRPr="00EB6D1E">
        <w:rPr>
          <w:rFonts w:ascii="Times New Roman" w:hAnsi="Times New Roman" w:cs="Times New Roman"/>
          <w:sz w:val="28"/>
          <w:szCs w:val="28"/>
        </w:rPr>
        <w:t>аэрофоторазведке</w:t>
      </w:r>
      <w:proofErr w:type="spellEnd"/>
      <w:r w:rsidRPr="00EB6D1E">
        <w:rPr>
          <w:rFonts w:ascii="Times New Roman" w:hAnsi="Times New Roman" w:cs="Times New Roman"/>
          <w:sz w:val="28"/>
          <w:szCs w:val="28"/>
        </w:rPr>
        <w:t>, за что был представлен к награде «Военный крест».</w:t>
      </w:r>
    </w:p>
    <w:p w:rsidR="00110714" w:rsidRPr="00EB6D1E" w:rsidRDefault="00110714" w:rsidP="00110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 В 1941 году он переехал в США, а в 1942 году в Нью-Йорке написал своё самое знаменитое произведение «Маленький принц». </w:t>
      </w:r>
    </w:p>
    <w:p w:rsidR="00110714" w:rsidRPr="00EB6D1E" w:rsidRDefault="00110714" w:rsidP="00110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В 1943 во время Великой Отечественной войны он снова вернулся в боевую часть. 31 июля 1944 года </w:t>
      </w:r>
      <w:proofErr w:type="spellStart"/>
      <w:r w:rsidRPr="00EB6D1E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EB6D1E">
        <w:rPr>
          <w:rFonts w:ascii="Times New Roman" w:hAnsi="Times New Roman" w:cs="Times New Roman"/>
          <w:sz w:val="28"/>
          <w:szCs w:val="28"/>
        </w:rPr>
        <w:t xml:space="preserve"> де Сент-Экзюпери отправился в свой последний разведывательный полёт и не вернулся.  </w:t>
      </w:r>
    </w:p>
    <w:p w:rsidR="00110714" w:rsidRPr="00EB6D1E" w:rsidRDefault="00110714" w:rsidP="001107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0714" w:rsidRPr="00EB6D1E" w:rsidRDefault="00110714" w:rsidP="0011071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Скажите, ребята, теперь вы все</w:t>
      </w:r>
      <w:r w:rsidRPr="00EB6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D1E">
        <w:rPr>
          <w:rFonts w:ascii="Times New Roman" w:hAnsi="Times New Roman" w:cs="Times New Roman"/>
          <w:sz w:val="28"/>
          <w:szCs w:val="28"/>
        </w:rPr>
        <w:t xml:space="preserve">изображения можете связать с </w:t>
      </w:r>
      <w:proofErr w:type="spellStart"/>
      <w:r w:rsidRPr="00EB6D1E">
        <w:rPr>
          <w:rFonts w:ascii="Times New Roman" w:hAnsi="Times New Roman" w:cs="Times New Roman"/>
          <w:sz w:val="28"/>
          <w:szCs w:val="28"/>
        </w:rPr>
        <w:t>Антуаном</w:t>
      </w:r>
      <w:proofErr w:type="spellEnd"/>
      <w:r w:rsidRPr="00EB6D1E">
        <w:rPr>
          <w:rFonts w:ascii="Times New Roman" w:hAnsi="Times New Roman" w:cs="Times New Roman"/>
          <w:sz w:val="28"/>
          <w:szCs w:val="28"/>
        </w:rPr>
        <w:t xml:space="preserve"> де Сент-Экзюпери? </w:t>
      </w:r>
      <w:r w:rsidRPr="00EB6D1E">
        <w:rPr>
          <w:rFonts w:ascii="Times New Roman" w:hAnsi="Times New Roman" w:cs="Times New Roman"/>
          <w:i/>
          <w:sz w:val="28"/>
          <w:szCs w:val="28"/>
        </w:rPr>
        <w:t>(нет, браслет, рассказать</w:t>
      </w:r>
      <w:r w:rsidRPr="00EB6D1E">
        <w:rPr>
          <w:rFonts w:ascii="Times New Roman" w:hAnsi="Times New Roman" w:cs="Times New Roman"/>
          <w:sz w:val="28"/>
          <w:szCs w:val="28"/>
        </w:rPr>
        <w:t>)</w:t>
      </w:r>
    </w:p>
    <w:p w:rsidR="00110714" w:rsidRPr="00EB6D1E" w:rsidRDefault="00110714" w:rsidP="0011071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Самым известным произведением этого автора является «Маленький принц». </w:t>
      </w:r>
    </w:p>
    <w:p w:rsidR="00110714" w:rsidRPr="00EB6D1E" w:rsidRDefault="00110714" w:rsidP="0011071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Вам знакомо его содержание? Предлагаю вспомнить. Чтобы это сделать я попробовала уложить сюжет данного произведения в стихотворные строки. Прочитайте их. 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 xml:space="preserve">Что мешает пониманию текста? (восстановить его вы можете, разгадав </w:t>
      </w:r>
      <w:proofErr w:type="spellStart"/>
      <w:r w:rsidRPr="00EB6D1E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Pr="00EB6D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D1E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Pr="00EB6D1E">
        <w:rPr>
          <w:rFonts w:ascii="Times New Roman" w:hAnsi="Times New Roman" w:cs="Times New Roman"/>
          <w:sz w:val="28"/>
          <w:szCs w:val="28"/>
        </w:rPr>
        <w:t xml:space="preserve"> – это …)</w:t>
      </w:r>
      <w:proofErr w:type="gramEnd"/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Мальчишка с </w:t>
      </w:r>
      <w:r w:rsidRPr="00EB6D1E">
        <w:rPr>
          <w:rFonts w:ascii="Times New Roman" w:hAnsi="Times New Roman" w:cs="Times New Roman"/>
          <w:b/>
          <w:sz w:val="28"/>
          <w:szCs w:val="28"/>
        </w:rPr>
        <w:t>астероида</w:t>
      </w:r>
      <w:r w:rsidRPr="00EB6D1E">
        <w:rPr>
          <w:rFonts w:ascii="Times New Roman" w:hAnsi="Times New Roman" w:cs="Times New Roman"/>
          <w:sz w:val="28"/>
          <w:szCs w:val="28"/>
        </w:rPr>
        <w:t xml:space="preserve"> Б-612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На птицах по планетам полетел.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Увидеть новые миры, другую жизнь,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Найти друзей он очень захотел.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Сначала посетил он </w:t>
      </w:r>
      <w:r w:rsidRPr="00EB6D1E">
        <w:rPr>
          <w:rFonts w:ascii="Times New Roman" w:hAnsi="Times New Roman" w:cs="Times New Roman"/>
          <w:b/>
          <w:sz w:val="28"/>
          <w:szCs w:val="28"/>
        </w:rPr>
        <w:t>короля</w:t>
      </w:r>
      <w:r w:rsidRPr="00EB6D1E">
        <w:rPr>
          <w:rFonts w:ascii="Times New Roman" w:hAnsi="Times New Roman" w:cs="Times New Roman"/>
          <w:sz w:val="28"/>
          <w:szCs w:val="28"/>
        </w:rPr>
        <w:t>,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6D1E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 одна лишь власть важна.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Потом у </w:t>
      </w:r>
      <w:r w:rsidRPr="00EB6D1E">
        <w:rPr>
          <w:rFonts w:ascii="Times New Roman" w:hAnsi="Times New Roman" w:cs="Times New Roman"/>
          <w:b/>
          <w:sz w:val="28"/>
          <w:szCs w:val="28"/>
        </w:rPr>
        <w:t>Честолюбц</w:t>
      </w:r>
      <w:r w:rsidRPr="00EB6D1E">
        <w:rPr>
          <w:rFonts w:ascii="Times New Roman" w:hAnsi="Times New Roman" w:cs="Times New Roman"/>
          <w:sz w:val="28"/>
          <w:szCs w:val="28"/>
        </w:rPr>
        <w:t>а побывал,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Ему для жизни слава лишь нужна.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6D1E">
        <w:rPr>
          <w:rFonts w:ascii="Times New Roman" w:hAnsi="Times New Roman" w:cs="Times New Roman"/>
          <w:b/>
          <w:sz w:val="28"/>
          <w:szCs w:val="28"/>
        </w:rPr>
        <w:t>Пьянице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горько и совестно пить,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Но он всё равно продолжает так жить.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b/>
          <w:sz w:val="28"/>
          <w:szCs w:val="28"/>
        </w:rPr>
        <w:lastRenderedPageBreak/>
        <w:t>Деловой человек</w:t>
      </w:r>
      <w:r w:rsidRPr="00EB6D1E">
        <w:rPr>
          <w:rFonts w:ascii="Times New Roman" w:hAnsi="Times New Roman" w:cs="Times New Roman"/>
          <w:sz w:val="28"/>
          <w:szCs w:val="28"/>
        </w:rPr>
        <w:t xml:space="preserve"> звёзды считает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И думает, что он ими обладает.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b/>
          <w:sz w:val="28"/>
          <w:szCs w:val="28"/>
        </w:rPr>
        <w:t>Фонарщик</w:t>
      </w:r>
      <w:r w:rsidRPr="00EB6D1E">
        <w:rPr>
          <w:rFonts w:ascii="Times New Roman" w:hAnsi="Times New Roman" w:cs="Times New Roman"/>
          <w:sz w:val="28"/>
          <w:szCs w:val="28"/>
        </w:rPr>
        <w:t xml:space="preserve"> верит, что путь чей-то освещает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И с надеждой этой живёт.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А географ рассказы путешественников изучает,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Но сам боится отправиться в полёт.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Затем мальчишка на </w:t>
      </w:r>
      <w:r w:rsidRPr="00EB6D1E">
        <w:rPr>
          <w:rFonts w:ascii="Times New Roman" w:hAnsi="Times New Roman" w:cs="Times New Roman"/>
          <w:b/>
          <w:sz w:val="28"/>
          <w:szCs w:val="28"/>
        </w:rPr>
        <w:t>Землю</w:t>
      </w:r>
      <w:r w:rsidRPr="00EB6D1E">
        <w:rPr>
          <w:rFonts w:ascii="Times New Roman" w:hAnsi="Times New Roman" w:cs="Times New Roman"/>
          <w:sz w:val="28"/>
          <w:szCs w:val="28"/>
        </w:rPr>
        <w:t xml:space="preserve"> попал,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Здесь  впервые друзей  повстречал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От Пилота, Змея и Лиса</w:t>
      </w:r>
    </w:p>
    <w:p w:rsidR="00110714" w:rsidRPr="00EB6D1E" w:rsidRDefault="00110714" w:rsidP="0011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 Много важных истин узнал.</w:t>
      </w:r>
    </w:p>
    <w:p w:rsidR="00110714" w:rsidRPr="00EB6D1E" w:rsidRDefault="00110714" w:rsidP="001107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6D1E">
        <w:rPr>
          <w:rFonts w:ascii="Times New Roman" w:hAnsi="Times New Roman" w:cs="Times New Roman"/>
          <w:b/>
          <w:sz w:val="28"/>
          <w:szCs w:val="28"/>
        </w:rPr>
        <w:t>(Читать вслух)</w:t>
      </w:r>
    </w:p>
    <w:tbl>
      <w:tblPr>
        <w:tblW w:w="0" w:type="auto"/>
        <w:tblInd w:w="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10"/>
        <w:gridCol w:w="583"/>
        <w:gridCol w:w="570"/>
        <w:gridCol w:w="524"/>
        <w:gridCol w:w="583"/>
        <w:gridCol w:w="656"/>
        <w:gridCol w:w="656"/>
        <w:gridCol w:w="656"/>
        <w:gridCol w:w="583"/>
      </w:tblGrid>
      <w:tr w:rsidR="00110714" w:rsidRPr="00EB6D1E" w:rsidTr="00D272DA">
        <w:trPr>
          <w:trHeight w:val="334"/>
        </w:trPr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1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7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  <w:tr w:rsidR="00110714" w:rsidRPr="00EB6D1E" w:rsidTr="00D272DA">
        <w:trPr>
          <w:trHeight w:val="334"/>
        </w:trPr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7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524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</w:tr>
      <w:tr w:rsidR="00110714" w:rsidRPr="00EB6D1E" w:rsidTr="00D272DA">
        <w:trPr>
          <w:trHeight w:val="334"/>
        </w:trPr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7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524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110714" w:rsidRPr="00EB6D1E" w:rsidTr="00D272DA">
        <w:trPr>
          <w:trHeight w:val="334"/>
        </w:trPr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7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24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</w:tr>
      <w:tr w:rsidR="00110714" w:rsidRPr="00EB6D1E" w:rsidTr="00D272DA">
        <w:trPr>
          <w:trHeight w:val="334"/>
        </w:trPr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7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24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</w:tr>
      <w:tr w:rsidR="00110714" w:rsidRPr="00EB6D1E" w:rsidTr="00D272DA">
        <w:trPr>
          <w:trHeight w:val="334"/>
        </w:trPr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7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24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</w:tc>
      </w:tr>
      <w:tr w:rsidR="00110714" w:rsidRPr="00EB6D1E" w:rsidTr="00D272DA">
        <w:trPr>
          <w:trHeight w:val="350"/>
        </w:trPr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51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7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4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</w:tr>
      <w:tr w:rsidR="00110714" w:rsidRPr="00EB6D1E" w:rsidTr="00D272DA">
        <w:trPr>
          <w:trHeight w:val="350"/>
        </w:trPr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1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7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24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</w:tr>
      <w:tr w:rsidR="00110714" w:rsidRPr="00EB6D1E" w:rsidTr="00D272DA">
        <w:trPr>
          <w:trHeight w:val="334"/>
        </w:trPr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1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7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24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  <w:tr w:rsidR="00110714" w:rsidRPr="00EB6D1E" w:rsidTr="00D272DA">
        <w:trPr>
          <w:trHeight w:val="334"/>
        </w:trPr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1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70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24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656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583" w:type="dxa"/>
          </w:tcPr>
          <w:p w:rsidR="00110714" w:rsidRPr="00EB6D1E" w:rsidRDefault="00110714" w:rsidP="00D272D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b/>
                <w:sz w:val="28"/>
                <w:szCs w:val="28"/>
              </w:rPr>
              <w:t>Ц</w:t>
            </w:r>
            <w:proofErr w:type="gramEnd"/>
          </w:p>
        </w:tc>
      </w:tr>
    </w:tbl>
    <w:p w:rsidR="00110714" w:rsidRPr="00EB6D1E" w:rsidRDefault="00110714" w:rsidP="00110714">
      <w:pPr>
        <w:pStyle w:val="a5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От кого этих мудрых мыслей набирается МП на Земле? (пилот, Лис, Змея) Именно Лис даёт много важных советов МП. Может быть, вы какие-нибудь из них знаете-помните?</w:t>
      </w:r>
    </w:p>
    <w:p w:rsidR="00110714" w:rsidRPr="00EB6D1E" w:rsidRDefault="00110714" w:rsidP="001107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Обратите внимание на карточки с иллюстрациями и афоризмами. Прочитайте их выразительно вслух, чтобы все с ними ознакомились.</w:t>
      </w:r>
    </w:p>
    <w:p w:rsidR="00110714" w:rsidRPr="00EB6D1E" w:rsidRDefault="00110714" w:rsidP="001107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О какой ценности идёт речь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>дружба)</w:t>
      </w:r>
    </w:p>
    <w:p w:rsidR="00110714" w:rsidRPr="00EB6D1E" w:rsidRDefault="00110714" w:rsidP="001107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Что такое дружба?</w:t>
      </w:r>
    </w:p>
    <w:p w:rsidR="00110714" w:rsidRPr="00EB6D1E" w:rsidRDefault="00110714" w:rsidP="001107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Что сказано о дружбе на вашей карточке?</w:t>
      </w:r>
    </w:p>
    <w:p w:rsidR="00110714" w:rsidRPr="00EB6D1E" w:rsidRDefault="00110714" w:rsidP="001107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Дружба имеет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в жизни человека? Почему?</w:t>
      </w:r>
    </w:p>
    <w:p w:rsidR="00110714" w:rsidRPr="00EB6D1E" w:rsidRDefault="00110714" w:rsidP="001107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Каким должен быть друг?</w:t>
      </w:r>
      <w:r w:rsidRPr="00EB6D1E">
        <w:rPr>
          <w:sz w:val="28"/>
          <w:szCs w:val="28"/>
        </w:rPr>
        <w:t xml:space="preserve"> </w:t>
      </w:r>
    </w:p>
    <w:p w:rsidR="00110714" w:rsidRPr="00EB6D1E" w:rsidRDefault="00110714" w:rsidP="001107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Почему иногда близкие, добрые друзья расходятся? Были ли у вас такие случаи? Из-за чего чаще всего это происходит? Чего не прощает дружба?</w:t>
      </w:r>
    </w:p>
    <w:p w:rsidR="00110714" w:rsidRPr="00EB6D1E" w:rsidRDefault="00110714" w:rsidP="001107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Как вы думаете, что мне нужно написать моим ребятам, чтобы они помирились и никогда больше не ссорились?</w:t>
      </w:r>
    </w:p>
    <w:p w:rsidR="00110714" w:rsidRPr="00EB6D1E" w:rsidRDefault="00110714" w:rsidP="001107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>А вы для себя что-то важное уяснили о дружбе?</w:t>
      </w:r>
    </w:p>
    <w:p w:rsidR="00110714" w:rsidRPr="00EB6D1E" w:rsidRDefault="00110714" w:rsidP="0011071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lastRenderedPageBreak/>
        <w:t xml:space="preserve">Мне было приятно работать с вами, я бы хотела, чтобы вы поделились своим мнением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увиденном и услышанном на уроке. Заполните, пожалуйста,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>.</w:t>
      </w:r>
    </w:p>
    <w:p w:rsidR="00110714" w:rsidRPr="00EB6D1E" w:rsidRDefault="00110714" w:rsidP="0011071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B6D1E">
        <w:rPr>
          <w:rFonts w:ascii="Times New Roman" w:hAnsi="Times New Roman" w:cs="Times New Roman"/>
          <w:b/>
          <w:sz w:val="28"/>
          <w:szCs w:val="28"/>
        </w:rPr>
        <w:t>Подарок</w:t>
      </w:r>
    </w:p>
    <w:p w:rsidR="00110714" w:rsidRPr="00EB6D1E" w:rsidRDefault="00110714" w:rsidP="001107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D1E">
        <w:rPr>
          <w:rFonts w:ascii="Times New Roman" w:hAnsi="Times New Roman" w:cs="Times New Roman"/>
          <w:sz w:val="28"/>
          <w:szCs w:val="28"/>
        </w:rPr>
        <w:t xml:space="preserve">Я очень вам благодарна, что вы сегодня были моими помощниками, и мне бы хотелось, чтобы эти иллюстрации с мудрыми цитатами из произведения вы оставили себе. Вы сможете использовать карточку как закладку, если захотите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прочитать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или перечитать произведение. Ведь в нём содержится </w:t>
      </w:r>
      <w:proofErr w:type="gramStart"/>
      <w:r w:rsidRPr="00EB6D1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B6D1E">
        <w:rPr>
          <w:rFonts w:ascii="Times New Roman" w:hAnsi="Times New Roman" w:cs="Times New Roman"/>
          <w:sz w:val="28"/>
          <w:szCs w:val="28"/>
        </w:rPr>
        <w:t xml:space="preserve"> мудрых мыслей, которые заставляют задуматься о таких важных человеческих ценностях, как: дружба, любовь, верность, счастье и многое другое. </w:t>
      </w:r>
    </w:p>
    <w:p w:rsidR="00110714" w:rsidRDefault="00110714" w:rsidP="0011071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D1E"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110714" w:rsidRDefault="00110714" w:rsidP="0011071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уроку</w:t>
      </w:r>
    </w:p>
    <w:tbl>
      <w:tblPr>
        <w:tblStyle w:val="a4"/>
        <w:tblW w:w="0" w:type="auto"/>
        <w:tblInd w:w="817" w:type="dxa"/>
        <w:tblLook w:val="04A0"/>
      </w:tblPr>
      <w:tblGrid>
        <w:gridCol w:w="4111"/>
        <w:gridCol w:w="4643"/>
      </w:tblGrid>
      <w:tr w:rsidR="00110714" w:rsidRPr="00E51F1D" w:rsidTr="00D272DA">
        <w:trPr>
          <w:trHeight w:val="300"/>
        </w:trPr>
        <w:tc>
          <w:tcPr>
            <w:tcW w:w="9791" w:type="dxa"/>
            <w:gridSpan w:val="2"/>
            <w:tcBorders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/>
              <w:rPr>
                <w:b/>
                <w:color w:val="000000"/>
                <w:sz w:val="26"/>
                <w:szCs w:val="26"/>
              </w:rPr>
            </w:pPr>
            <w:r w:rsidRPr="00E51F1D">
              <w:rPr>
                <w:b/>
                <w:color w:val="000000"/>
                <w:sz w:val="26"/>
                <w:szCs w:val="26"/>
              </w:rPr>
              <w:t>Фамилия, имя:</w:t>
            </w:r>
          </w:p>
        </w:tc>
      </w:tr>
      <w:tr w:rsidR="00110714" w:rsidRPr="00E51F1D" w:rsidTr="00D272DA">
        <w:trPr>
          <w:trHeight w:val="300"/>
        </w:trPr>
        <w:tc>
          <w:tcPr>
            <w:tcW w:w="4581" w:type="dxa"/>
            <w:tcBorders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1. На уроке я работал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b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активно / пассивно</w:t>
            </w:r>
          </w:p>
        </w:tc>
      </w:tr>
      <w:tr w:rsidR="00110714" w:rsidRPr="00E51F1D" w:rsidTr="00D272DA">
        <w:trPr>
          <w:trHeight w:val="347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2. Своей работой на уроке я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proofErr w:type="gramStart"/>
            <w:r w:rsidRPr="00E51F1D">
              <w:rPr>
                <w:color w:val="000000"/>
                <w:sz w:val="26"/>
                <w:szCs w:val="26"/>
              </w:rPr>
              <w:t>доволен</w:t>
            </w:r>
            <w:proofErr w:type="gramEnd"/>
            <w:r w:rsidRPr="00E51F1D">
              <w:rPr>
                <w:color w:val="000000"/>
                <w:sz w:val="26"/>
                <w:szCs w:val="26"/>
              </w:rPr>
              <w:t xml:space="preserve"> / не доволен</w:t>
            </w:r>
          </w:p>
        </w:tc>
      </w:tr>
      <w:tr w:rsidR="00110714" w:rsidRPr="00E51F1D" w:rsidTr="00D272DA">
        <w:trPr>
          <w:trHeight w:val="348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3. Урок для меня показался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коротким / длинным</w:t>
            </w:r>
          </w:p>
        </w:tc>
      </w:tr>
      <w:tr w:rsidR="00110714" w:rsidRPr="00E51F1D" w:rsidTr="00D272DA">
        <w:trPr>
          <w:trHeight w:val="349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4. За урок я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 xml:space="preserve">не устал / </w:t>
            </w:r>
            <w:proofErr w:type="gramStart"/>
            <w:r w:rsidRPr="00E51F1D">
              <w:rPr>
                <w:color w:val="000000"/>
                <w:sz w:val="26"/>
                <w:szCs w:val="26"/>
              </w:rPr>
              <w:t>устал</w:t>
            </w:r>
            <w:proofErr w:type="gramEnd"/>
          </w:p>
        </w:tc>
      </w:tr>
      <w:tr w:rsidR="00110714" w:rsidRPr="00E51F1D" w:rsidTr="00D272DA">
        <w:trPr>
          <w:trHeight w:val="350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5. Мое настроение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proofErr w:type="gramStart"/>
            <w:r w:rsidRPr="00E51F1D">
              <w:rPr>
                <w:color w:val="000000"/>
                <w:sz w:val="26"/>
                <w:szCs w:val="26"/>
              </w:rPr>
              <w:t>стало лучше / стало</w:t>
            </w:r>
            <w:proofErr w:type="gramEnd"/>
            <w:r w:rsidRPr="00E51F1D">
              <w:rPr>
                <w:color w:val="000000"/>
                <w:sz w:val="26"/>
                <w:szCs w:val="26"/>
              </w:rPr>
              <w:t xml:space="preserve"> хуже</w:t>
            </w:r>
          </w:p>
        </w:tc>
      </w:tr>
      <w:tr w:rsidR="00110714" w:rsidRPr="00E51F1D" w:rsidTr="00D272DA">
        <w:trPr>
          <w:trHeight w:val="1410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6. Материал урока мне был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онятен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не понятен</w:t>
            </w:r>
            <w:r w:rsidRPr="00E51F1D">
              <w:rPr>
                <w:color w:val="000000"/>
                <w:sz w:val="26"/>
                <w:szCs w:val="26"/>
              </w:rPr>
              <w:br/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полезен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бесполезен</w:t>
            </w:r>
            <w:r w:rsidRPr="00E51F1D">
              <w:rPr>
                <w:color w:val="000000"/>
                <w:sz w:val="26"/>
                <w:szCs w:val="26"/>
              </w:rPr>
              <w:br/>
            </w:r>
            <w:proofErr w:type="gramStart"/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интересен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скучен</w:t>
            </w:r>
            <w:r w:rsidRPr="00E51F1D">
              <w:rPr>
                <w:color w:val="000000"/>
                <w:sz w:val="26"/>
                <w:szCs w:val="26"/>
              </w:rPr>
              <w:br/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легким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 xml:space="preserve"> / трудным</w:t>
            </w:r>
          </w:p>
        </w:tc>
      </w:tr>
      <w:tr w:rsidR="00110714" w:rsidTr="00D272DA">
        <w:trPr>
          <w:trHeight w:val="918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 Я думаю, что сегодня я работал на оценку...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"5" / "4" / "3"</w:t>
            </w:r>
          </w:p>
        </w:tc>
      </w:tr>
      <w:tr w:rsidR="00110714" w:rsidRPr="00E51F1D" w:rsidTr="00D272DA">
        <w:trPr>
          <w:trHeight w:val="300"/>
        </w:trPr>
        <w:tc>
          <w:tcPr>
            <w:tcW w:w="9791" w:type="dxa"/>
            <w:gridSpan w:val="2"/>
            <w:tcBorders>
              <w:bottom w:val="single" w:sz="4" w:space="0" w:color="auto"/>
            </w:tcBorders>
          </w:tcPr>
          <w:p w:rsidR="00110714" w:rsidRDefault="00110714" w:rsidP="00D272DA">
            <w:pPr>
              <w:pStyle w:val="a6"/>
              <w:shd w:val="clear" w:color="auto" w:fill="FFFFFF"/>
              <w:spacing w:after="0"/>
              <w:rPr>
                <w:b/>
                <w:color w:val="000000"/>
                <w:sz w:val="26"/>
                <w:szCs w:val="26"/>
              </w:rPr>
            </w:pPr>
          </w:p>
          <w:p w:rsidR="00110714" w:rsidRPr="00E51F1D" w:rsidRDefault="00110714" w:rsidP="00D272DA">
            <w:pPr>
              <w:pStyle w:val="a6"/>
              <w:shd w:val="clear" w:color="auto" w:fill="FFFFFF"/>
              <w:spacing w:after="0"/>
              <w:rPr>
                <w:b/>
                <w:color w:val="000000"/>
                <w:sz w:val="26"/>
                <w:szCs w:val="26"/>
              </w:rPr>
            </w:pPr>
            <w:r w:rsidRPr="00E51F1D">
              <w:rPr>
                <w:b/>
                <w:color w:val="000000"/>
                <w:sz w:val="26"/>
                <w:szCs w:val="26"/>
              </w:rPr>
              <w:t>Фамилия, имя:</w:t>
            </w:r>
          </w:p>
        </w:tc>
      </w:tr>
      <w:tr w:rsidR="00110714" w:rsidRPr="00E51F1D" w:rsidTr="00D272DA">
        <w:trPr>
          <w:trHeight w:val="300"/>
        </w:trPr>
        <w:tc>
          <w:tcPr>
            <w:tcW w:w="4581" w:type="dxa"/>
            <w:tcBorders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1. На уроке я работал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b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активно / пассивно</w:t>
            </w:r>
          </w:p>
        </w:tc>
      </w:tr>
      <w:tr w:rsidR="00110714" w:rsidRPr="00E51F1D" w:rsidTr="00D272DA">
        <w:trPr>
          <w:trHeight w:val="347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2. Своей работой на уроке я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proofErr w:type="gramStart"/>
            <w:r w:rsidRPr="00E51F1D">
              <w:rPr>
                <w:color w:val="000000"/>
                <w:sz w:val="26"/>
                <w:szCs w:val="26"/>
              </w:rPr>
              <w:t>доволен</w:t>
            </w:r>
            <w:proofErr w:type="gramEnd"/>
            <w:r w:rsidRPr="00E51F1D">
              <w:rPr>
                <w:color w:val="000000"/>
                <w:sz w:val="26"/>
                <w:szCs w:val="26"/>
              </w:rPr>
              <w:t xml:space="preserve"> / не доволен</w:t>
            </w:r>
          </w:p>
        </w:tc>
      </w:tr>
      <w:tr w:rsidR="00110714" w:rsidRPr="00E51F1D" w:rsidTr="00D272DA">
        <w:trPr>
          <w:trHeight w:val="348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3. Урок для меня показался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коротким / длинным</w:t>
            </w:r>
          </w:p>
        </w:tc>
      </w:tr>
      <w:tr w:rsidR="00110714" w:rsidRPr="00E51F1D" w:rsidTr="00D272DA">
        <w:trPr>
          <w:trHeight w:val="349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4. За урок я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 xml:space="preserve">не устал / </w:t>
            </w:r>
            <w:proofErr w:type="gramStart"/>
            <w:r w:rsidRPr="00E51F1D">
              <w:rPr>
                <w:color w:val="000000"/>
                <w:sz w:val="26"/>
                <w:szCs w:val="26"/>
              </w:rPr>
              <w:t>устал</w:t>
            </w:r>
            <w:proofErr w:type="gramEnd"/>
          </w:p>
        </w:tc>
      </w:tr>
      <w:tr w:rsidR="00110714" w:rsidRPr="00E51F1D" w:rsidTr="00D272DA">
        <w:trPr>
          <w:trHeight w:val="350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5. Мое настроение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proofErr w:type="gramStart"/>
            <w:r w:rsidRPr="00E51F1D">
              <w:rPr>
                <w:color w:val="000000"/>
                <w:sz w:val="26"/>
                <w:szCs w:val="26"/>
              </w:rPr>
              <w:t>стало лучше / стало</w:t>
            </w:r>
            <w:proofErr w:type="gramEnd"/>
            <w:r w:rsidRPr="00E51F1D">
              <w:rPr>
                <w:color w:val="000000"/>
                <w:sz w:val="26"/>
                <w:szCs w:val="26"/>
              </w:rPr>
              <w:t xml:space="preserve"> хуже</w:t>
            </w:r>
          </w:p>
        </w:tc>
      </w:tr>
      <w:tr w:rsidR="00110714" w:rsidRPr="00E51F1D" w:rsidTr="00D272DA">
        <w:trPr>
          <w:trHeight w:val="1410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6. Материал урока мне был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онятен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не понятен</w:t>
            </w:r>
            <w:r w:rsidRPr="00E51F1D">
              <w:rPr>
                <w:color w:val="000000"/>
                <w:sz w:val="26"/>
                <w:szCs w:val="26"/>
              </w:rPr>
              <w:br/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полезен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бесполезен</w:t>
            </w:r>
            <w:r w:rsidRPr="00E51F1D">
              <w:rPr>
                <w:color w:val="000000"/>
                <w:sz w:val="26"/>
                <w:szCs w:val="26"/>
              </w:rPr>
              <w:br/>
            </w:r>
            <w:proofErr w:type="gramStart"/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интересен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скучен</w:t>
            </w:r>
            <w:r w:rsidRPr="00E51F1D">
              <w:rPr>
                <w:color w:val="000000"/>
                <w:sz w:val="26"/>
                <w:szCs w:val="26"/>
              </w:rPr>
              <w:br/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легким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 xml:space="preserve"> / трудным</w:t>
            </w:r>
          </w:p>
        </w:tc>
      </w:tr>
      <w:tr w:rsidR="00110714" w:rsidTr="00D272DA">
        <w:trPr>
          <w:trHeight w:val="918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7. Я думаю, что сегодня я работал на оценку...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"5" / "4" / "3"</w:t>
            </w:r>
          </w:p>
        </w:tc>
      </w:tr>
      <w:tr w:rsidR="00110714" w:rsidRPr="00E51F1D" w:rsidTr="00D272DA">
        <w:trPr>
          <w:trHeight w:val="300"/>
        </w:trPr>
        <w:tc>
          <w:tcPr>
            <w:tcW w:w="9791" w:type="dxa"/>
            <w:gridSpan w:val="2"/>
            <w:tcBorders>
              <w:bottom w:val="single" w:sz="4" w:space="0" w:color="auto"/>
            </w:tcBorders>
          </w:tcPr>
          <w:p w:rsidR="00110714" w:rsidRDefault="00110714" w:rsidP="00D272DA">
            <w:pPr>
              <w:pStyle w:val="a6"/>
              <w:shd w:val="clear" w:color="auto" w:fill="FFFFFF"/>
              <w:spacing w:after="0"/>
              <w:rPr>
                <w:b/>
                <w:color w:val="000000"/>
                <w:sz w:val="26"/>
                <w:szCs w:val="26"/>
              </w:rPr>
            </w:pPr>
          </w:p>
          <w:p w:rsidR="00110714" w:rsidRPr="00E51F1D" w:rsidRDefault="00110714" w:rsidP="00D272DA">
            <w:pPr>
              <w:pStyle w:val="a6"/>
              <w:shd w:val="clear" w:color="auto" w:fill="FFFFFF"/>
              <w:spacing w:after="0"/>
              <w:rPr>
                <w:b/>
                <w:color w:val="000000"/>
                <w:sz w:val="26"/>
                <w:szCs w:val="26"/>
              </w:rPr>
            </w:pPr>
            <w:r w:rsidRPr="00E51F1D">
              <w:rPr>
                <w:b/>
                <w:color w:val="000000"/>
                <w:sz w:val="26"/>
                <w:szCs w:val="26"/>
              </w:rPr>
              <w:t>Фамилия, имя:</w:t>
            </w:r>
          </w:p>
        </w:tc>
      </w:tr>
      <w:tr w:rsidR="00110714" w:rsidRPr="00E51F1D" w:rsidTr="00D272DA">
        <w:trPr>
          <w:trHeight w:val="300"/>
        </w:trPr>
        <w:tc>
          <w:tcPr>
            <w:tcW w:w="4581" w:type="dxa"/>
            <w:tcBorders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1. На уроке я работал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b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активно / пассивно</w:t>
            </w:r>
          </w:p>
        </w:tc>
      </w:tr>
      <w:tr w:rsidR="00110714" w:rsidRPr="00E51F1D" w:rsidTr="00D272DA">
        <w:trPr>
          <w:trHeight w:val="347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2. Своей работой на уроке я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proofErr w:type="gramStart"/>
            <w:r w:rsidRPr="00E51F1D">
              <w:rPr>
                <w:color w:val="000000"/>
                <w:sz w:val="26"/>
                <w:szCs w:val="26"/>
              </w:rPr>
              <w:t>доволен</w:t>
            </w:r>
            <w:proofErr w:type="gramEnd"/>
            <w:r w:rsidRPr="00E51F1D">
              <w:rPr>
                <w:color w:val="000000"/>
                <w:sz w:val="26"/>
                <w:szCs w:val="26"/>
              </w:rPr>
              <w:t xml:space="preserve"> / не доволен</w:t>
            </w:r>
          </w:p>
        </w:tc>
      </w:tr>
      <w:tr w:rsidR="00110714" w:rsidRPr="00E51F1D" w:rsidTr="00D272DA">
        <w:trPr>
          <w:trHeight w:val="348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3. Урок для меня показался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коротким / длинным</w:t>
            </w:r>
          </w:p>
        </w:tc>
      </w:tr>
      <w:tr w:rsidR="00110714" w:rsidRPr="00E51F1D" w:rsidTr="00D272DA">
        <w:trPr>
          <w:trHeight w:val="349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4. За урок я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 xml:space="preserve">не устал / </w:t>
            </w:r>
            <w:proofErr w:type="gramStart"/>
            <w:r w:rsidRPr="00E51F1D">
              <w:rPr>
                <w:color w:val="000000"/>
                <w:sz w:val="26"/>
                <w:szCs w:val="26"/>
              </w:rPr>
              <w:t>устал</w:t>
            </w:r>
            <w:proofErr w:type="gramEnd"/>
          </w:p>
        </w:tc>
      </w:tr>
      <w:tr w:rsidR="00110714" w:rsidRPr="00E51F1D" w:rsidTr="00D272DA">
        <w:trPr>
          <w:trHeight w:val="350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5. Мое настроение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proofErr w:type="gramStart"/>
            <w:r w:rsidRPr="00E51F1D">
              <w:rPr>
                <w:color w:val="000000"/>
                <w:sz w:val="26"/>
                <w:szCs w:val="26"/>
              </w:rPr>
              <w:t>стало лучше / стало</w:t>
            </w:r>
            <w:proofErr w:type="gramEnd"/>
            <w:r w:rsidRPr="00E51F1D">
              <w:rPr>
                <w:color w:val="000000"/>
                <w:sz w:val="26"/>
                <w:szCs w:val="26"/>
              </w:rPr>
              <w:t xml:space="preserve"> хуже</w:t>
            </w:r>
          </w:p>
        </w:tc>
      </w:tr>
      <w:tr w:rsidR="00110714" w:rsidRPr="00E51F1D" w:rsidTr="00D272DA">
        <w:trPr>
          <w:trHeight w:val="1410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 w:rsidRPr="00E51F1D">
              <w:rPr>
                <w:color w:val="000000"/>
                <w:sz w:val="26"/>
                <w:szCs w:val="26"/>
              </w:rPr>
              <w:t>6. Материал урока мне был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онятен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не понятен</w:t>
            </w:r>
            <w:r w:rsidRPr="00E51F1D">
              <w:rPr>
                <w:color w:val="000000"/>
                <w:sz w:val="26"/>
                <w:szCs w:val="26"/>
              </w:rPr>
              <w:br/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полезен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бесполезен</w:t>
            </w:r>
            <w:r w:rsidRPr="00E51F1D">
              <w:rPr>
                <w:color w:val="000000"/>
                <w:sz w:val="26"/>
                <w:szCs w:val="26"/>
              </w:rPr>
              <w:br/>
            </w:r>
            <w:proofErr w:type="gramStart"/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интересен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скучен</w:t>
            </w:r>
            <w:r w:rsidRPr="00E51F1D">
              <w:rPr>
                <w:color w:val="000000"/>
                <w:sz w:val="26"/>
                <w:szCs w:val="26"/>
              </w:rPr>
              <w:br/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>легким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F1D">
              <w:rPr>
                <w:color w:val="000000"/>
                <w:sz w:val="26"/>
                <w:szCs w:val="26"/>
                <w:shd w:val="clear" w:color="auto" w:fill="FFFFFF"/>
              </w:rPr>
              <w:t xml:space="preserve"> / трудным</w:t>
            </w:r>
          </w:p>
        </w:tc>
      </w:tr>
      <w:tr w:rsidR="00110714" w:rsidTr="00D272DA">
        <w:trPr>
          <w:trHeight w:val="918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Pr="00E51F1D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 Я думаю, что сегодня я работал на оценку...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10714" w:rsidRDefault="00110714" w:rsidP="00D272DA">
            <w:pPr>
              <w:pStyle w:val="a6"/>
              <w:shd w:val="clear" w:color="auto" w:fill="FFFFFF"/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"5" / "4" / "3"</w:t>
            </w:r>
          </w:p>
        </w:tc>
      </w:tr>
    </w:tbl>
    <w:p w:rsidR="00B96267" w:rsidRDefault="00B96267"/>
    <w:sectPr w:rsidR="00B9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AD0"/>
    <w:multiLevelType w:val="hybridMultilevel"/>
    <w:tmpl w:val="51B8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055F"/>
    <w:multiLevelType w:val="hybridMultilevel"/>
    <w:tmpl w:val="6C7E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48CA"/>
    <w:multiLevelType w:val="hybridMultilevel"/>
    <w:tmpl w:val="5DF60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42E19"/>
    <w:multiLevelType w:val="hybridMultilevel"/>
    <w:tmpl w:val="65DE74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2471B"/>
    <w:multiLevelType w:val="hybridMultilevel"/>
    <w:tmpl w:val="17AC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89E"/>
    <w:multiLevelType w:val="hybridMultilevel"/>
    <w:tmpl w:val="7B70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B3558"/>
    <w:multiLevelType w:val="hybridMultilevel"/>
    <w:tmpl w:val="4DAE70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714"/>
    <w:rsid w:val="00110714"/>
    <w:rsid w:val="00B9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714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110714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07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1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2022-04-06T04:24:00Z</dcterms:created>
  <dcterms:modified xsi:type="dcterms:W3CDTF">2022-04-06T04:26:00Z</dcterms:modified>
</cp:coreProperties>
</file>