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B3" w:rsidRPr="009401FB" w:rsidRDefault="000177B3" w:rsidP="00B3263C">
      <w:pPr>
        <w:jc w:val="center"/>
        <w:rPr>
          <w:b/>
          <w:sz w:val="28"/>
          <w:szCs w:val="28"/>
        </w:rPr>
      </w:pPr>
      <w:bookmarkStart w:id="0" w:name="bookmark34"/>
      <w:r w:rsidRPr="009401FB">
        <w:rPr>
          <w:b/>
          <w:sz w:val="28"/>
          <w:szCs w:val="28"/>
        </w:rPr>
        <w:t>ПОЛОЖЕНИЕ</w:t>
      </w:r>
      <w:bookmarkEnd w:id="0"/>
    </w:p>
    <w:p w:rsidR="000177B3" w:rsidRDefault="000177B3" w:rsidP="00B3263C">
      <w:pPr>
        <w:jc w:val="center"/>
        <w:rPr>
          <w:b/>
          <w:sz w:val="28"/>
          <w:szCs w:val="28"/>
        </w:rPr>
      </w:pPr>
      <w:r w:rsidRPr="009401FB">
        <w:rPr>
          <w:b/>
          <w:sz w:val="28"/>
          <w:szCs w:val="28"/>
        </w:rPr>
        <w:t>О ВСЕРОССИЙСКОМ КОНКУРСЕ</w:t>
      </w:r>
      <w:r w:rsidRPr="009401FB">
        <w:rPr>
          <w:b/>
          <w:sz w:val="28"/>
          <w:szCs w:val="28"/>
        </w:rPr>
        <w:br/>
        <w:t>ЛИТЕРАТУРНОГО ТВОРЧЕСТВА</w:t>
      </w:r>
      <w:r w:rsidRPr="009401FB">
        <w:rPr>
          <w:b/>
          <w:sz w:val="28"/>
          <w:szCs w:val="28"/>
        </w:rPr>
        <w:br/>
        <w:t>«ЧЕЛОВЕК ДОБРОЙ ВОЛИ»</w:t>
      </w:r>
    </w:p>
    <w:p w:rsidR="000177B3" w:rsidRDefault="00285015" w:rsidP="00B32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</w:t>
      </w:r>
      <w:r w:rsidR="000177B3">
        <w:rPr>
          <w:b/>
          <w:sz w:val="28"/>
          <w:szCs w:val="28"/>
        </w:rPr>
        <w:t>АЛЬНЫЙ ЭТАП</w:t>
      </w:r>
    </w:p>
    <w:p w:rsidR="000177B3" w:rsidRDefault="000177B3" w:rsidP="000177B3">
      <w:pPr>
        <w:ind w:firstLine="709"/>
        <w:jc w:val="center"/>
        <w:rPr>
          <w:b/>
          <w:sz w:val="28"/>
          <w:szCs w:val="28"/>
        </w:rPr>
      </w:pPr>
    </w:p>
    <w:p w:rsidR="000177B3" w:rsidRPr="00057AFF" w:rsidRDefault="000177B3" w:rsidP="000177B3">
      <w:pPr>
        <w:ind w:firstLine="567"/>
        <w:jc w:val="center"/>
        <w:rPr>
          <w:b/>
          <w:sz w:val="28"/>
          <w:szCs w:val="28"/>
        </w:rPr>
      </w:pPr>
      <w:bookmarkStart w:id="1" w:name="bookmark35"/>
      <w:r w:rsidRPr="00057AFF">
        <w:rPr>
          <w:b/>
          <w:sz w:val="28"/>
          <w:szCs w:val="28"/>
        </w:rPr>
        <w:t>1.ОБЩИЕ ПОЛОЖЕНИЯ</w:t>
      </w:r>
      <w:bookmarkEnd w:id="1"/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1.1 Настоящее Положение определяет порядок организации и проведения Всероссийского конкурса литературного творчества «Человек доброй воли» (далее - Конкурс), систему оценки результатов и определения его победителей и призеров.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57AFF">
        <w:rPr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 xml:space="preserve">Свердловским областным отделением </w:t>
      </w:r>
      <w:r w:rsidRPr="00057AFF">
        <w:rPr>
          <w:sz w:val="28"/>
          <w:szCs w:val="28"/>
        </w:rPr>
        <w:t>Общероссийской общественной организаци</w:t>
      </w:r>
      <w:r>
        <w:rPr>
          <w:sz w:val="28"/>
          <w:szCs w:val="28"/>
        </w:rPr>
        <w:t>и</w:t>
      </w:r>
      <w:r w:rsidRPr="00057AFF">
        <w:rPr>
          <w:sz w:val="28"/>
          <w:szCs w:val="28"/>
        </w:rPr>
        <w:t xml:space="preserve"> «Всероссийское добровольное пожарное общество» (далее - ВДПО).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57AFF">
        <w:rPr>
          <w:sz w:val="28"/>
          <w:szCs w:val="28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center"/>
        <w:rPr>
          <w:b/>
          <w:sz w:val="28"/>
          <w:szCs w:val="28"/>
        </w:rPr>
      </w:pPr>
      <w:bookmarkStart w:id="2" w:name="bookmark36"/>
      <w:r w:rsidRPr="00057AFF">
        <w:rPr>
          <w:b/>
          <w:sz w:val="28"/>
          <w:szCs w:val="28"/>
        </w:rPr>
        <w:t>2. ЦЕЛИ И ЗАДАЧИ КОНКУРСА</w:t>
      </w:r>
      <w:bookmarkEnd w:id="2"/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57AFF">
        <w:rPr>
          <w:sz w:val="28"/>
          <w:szCs w:val="28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57AFF">
        <w:rPr>
          <w:sz w:val="28"/>
          <w:szCs w:val="28"/>
        </w:rPr>
        <w:t>Создание положительного образа пожарных-добровольцев ВДПО.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57AFF">
        <w:rPr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057AFF">
        <w:rPr>
          <w:sz w:val="28"/>
          <w:szCs w:val="28"/>
        </w:rPr>
        <w:t>Воспитание и формирование гражданской ответственности в области пожарной безопасности.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057AFF">
        <w:rPr>
          <w:sz w:val="28"/>
          <w:szCs w:val="28"/>
        </w:rPr>
        <w:t>Создание условий для творческой самореализации детей, развитие их авторского творческого потенциала.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057AFF">
        <w:rPr>
          <w:sz w:val="28"/>
          <w:szCs w:val="28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057AFF">
        <w:rPr>
          <w:sz w:val="28"/>
          <w:szCs w:val="28"/>
        </w:rPr>
        <w:t>Пропаганда безопасного образа жизни среди детей и юношества.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057AFF">
        <w:rPr>
          <w:sz w:val="28"/>
          <w:szCs w:val="28"/>
        </w:rPr>
        <w:t>Привлечение внимания детей к проблемам правонарушений в области пожарной безопасности.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057AFF">
        <w:rPr>
          <w:sz w:val="28"/>
          <w:szCs w:val="28"/>
        </w:rPr>
        <w:t>Содействие профессиональной ориентации детей и подростков, популяризация профессии пожарного и спасателя.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057AFF">
        <w:rPr>
          <w:sz w:val="28"/>
          <w:szCs w:val="28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bookmarkStart w:id="3" w:name="bookmark37"/>
    </w:p>
    <w:p w:rsidR="000177B3" w:rsidRPr="00057AFF" w:rsidRDefault="000177B3" w:rsidP="000177B3">
      <w:pPr>
        <w:ind w:firstLine="567"/>
        <w:jc w:val="center"/>
        <w:rPr>
          <w:b/>
          <w:sz w:val="28"/>
          <w:szCs w:val="28"/>
        </w:rPr>
      </w:pPr>
      <w:r w:rsidRPr="00057AFF">
        <w:rPr>
          <w:b/>
          <w:sz w:val="28"/>
          <w:szCs w:val="28"/>
        </w:rPr>
        <w:t>3. УЧАСТНИКИ КОНКУРСА</w:t>
      </w:r>
      <w:bookmarkEnd w:id="3"/>
    </w:p>
    <w:p w:rsidR="000177B3" w:rsidRPr="00057AFF" w:rsidRDefault="000177B3" w:rsidP="000177B3">
      <w:pPr>
        <w:ind w:firstLine="567"/>
        <w:jc w:val="center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</w:t>
      </w:r>
      <w:r w:rsidRPr="00057AFF">
        <w:rPr>
          <w:sz w:val="28"/>
          <w:szCs w:val="28"/>
        </w:rPr>
        <w:t>Участниками Конкурса являются учащиеся общеобразовательных организаций, студенты, курсанты, все заинтересованные лица.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57AFF">
        <w:rPr>
          <w:sz w:val="28"/>
          <w:szCs w:val="28"/>
        </w:rPr>
        <w:t>2. Участники Конкурса подразделяются на две возрастные группы: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 xml:space="preserve">13 </w:t>
      </w:r>
      <w:r>
        <w:rPr>
          <w:sz w:val="28"/>
          <w:szCs w:val="28"/>
        </w:rPr>
        <w:t>-</w:t>
      </w:r>
      <w:r w:rsidRPr="00057AFF">
        <w:rPr>
          <w:sz w:val="28"/>
          <w:szCs w:val="28"/>
        </w:rPr>
        <w:t xml:space="preserve"> 15 лет;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15-18 лет.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Возраст участников определяется на момент предоставления конкурсной работы в Оргкомитет.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center"/>
        <w:rPr>
          <w:b/>
          <w:sz w:val="28"/>
          <w:szCs w:val="28"/>
        </w:rPr>
      </w:pPr>
      <w:bookmarkStart w:id="4" w:name="bookmark38"/>
      <w:r w:rsidRPr="00057AFF">
        <w:rPr>
          <w:b/>
          <w:sz w:val="28"/>
          <w:szCs w:val="28"/>
        </w:rPr>
        <w:t>4. ПОРЯДОК ПРОВЕДЕНИЯ КОНКУРСА</w:t>
      </w:r>
      <w:bookmarkEnd w:id="4"/>
    </w:p>
    <w:p w:rsidR="000177B3" w:rsidRPr="00057AFF" w:rsidRDefault="000177B3" w:rsidP="000177B3">
      <w:pPr>
        <w:ind w:firstLine="567"/>
        <w:jc w:val="center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57AFF">
        <w:rPr>
          <w:sz w:val="28"/>
          <w:szCs w:val="28"/>
        </w:rPr>
        <w:t>Конкурс проходит в 2 этапа: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региональный - с 1 января до 30 апреля;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всероссийский - с 1 мая до 31 июля.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Конкурс проходит по 3 номинациям: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Pr="00057AFF">
        <w:rPr>
          <w:b/>
          <w:sz w:val="28"/>
          <w:szCs w:val="28"/>
        </w:rPr>
        <w:t>«Проза».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Направления в номинации: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i/>
          <w:sz w:val="28"/>
          <w:szCs w:val="28"/>
        </w:rPr>
        <w:t>- Рассказ</w:t>
      </w:r>
      <w:r w:rsidRPr="00057AFF">
        <w:rPr>
          <w:sz w:val="28"/>
          <w:szCs w:val="28"/>
        </w:rPr>
        <w:t xml:space="preserve"> - произведение об одном событии в жизни персонажа, малая форма эпической прозы, соотносимая с повестью, как более развернутой формой повествования;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i/>
          <w:sz w:val="28"/>
          <w:szCs w:val="28"/>
        </w:rPr>
        <w:t>- Сказка</w:t>
      </w:r>
      <w:r w:rsidRPr="00057AFF">
        <w:rPr>
          <w:sz w:val="28"/>
          <w:szCs w:val="28"/>
        </w:rPr>
        <w:t xml:space="preserve"> - литературный жанр, генетически связанный с фольклором, общее название повествовательных произведений исторического и легендарного характера (предания, легенды, сказы);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i/>
          <w:sz w:val="28"/>
          <w:szCs w:val="28"/>
        </w:rPr>
        <w:t>- Повесть</w:t>
      </w:r>
      <w:r w:rsidRPr="00057AFF">
        <w:rPr>
          <w:sz w:val="28"/>
          <w:szCs w:val="28"/>
        </w:rPr>
        <w:t xml:space="preserve"> - эпическое произведение средней или большой формы, построенное в виде повествования о событиях в их естественной последовательности.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057AFF">
        <w:rPr>
          <w:b/>
          <w:sz w:val="28"/>
          <w:szCs w:val="28"/>
        </w:rPr>
        <w:t>«Поэзия».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Направления в номинации: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 xml:space="preserve">Стихотворение </w:t>
      </w:r>
      <w:r w:rsidRPr="00057AFF">
        <w:rPr>
          <w:sz w:val="28"/>
          <w:szCs w:val="28"/>
        </w:rPr>
        <w:t>- написанное стихами литературное произведение небольшого объема;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>Басня</w:t>
      </w:r>
      <w:r w:rsidRPr="00057AFF">
        <w:rPr>
          <w:sz w:val="28"/>
          <w:szCs w:val="28"/>
        </w:rPr>
        <w:t xml:space="preserve"> - небольшое произведение с ироническим, сатирическим или нравоучительным содержанием;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>Баллада</w:t>
      </w:r>
      <w:r w:rsidRPr="00057AFF">
        <w:rPr>
          <w:sz w:val="28"/>
          <w:szCs w:val="28"/>
        </w:rPr>
        <w:t xml:space="preserve"> — это лиро-эпическое произведение, т. е. рассказ, изложенный в поэтической форме, исторического, мифического или героического характера. Сюжет баллады обычно заимствуется из фольклора.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bookmarkStart w:id="5" w:name="bookmark39"/>
      <w:r>
        <w:rPr>
          <w:sz w:val="28"/>
          <w:szCs w:val="28"/>
        </w:rPr>
        <w:t xml:space="preserve">4.2.3. </w:t>
      </w:r>
      <w:r w:rsidRPr="00057AFF">
        <w:rPr>
          <w:b/>
          <w:sz w:val="28"/>
          <w:szCs w:val="28"/>
        </w:rPr>
        <w:t>«Драматургия».</w:t>
      </w:r>
      <w:bookmarkEnd w:id="5"/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Направления в номинации: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 xml:space="preserve">Сценка </w:t>
      </w:r>
      <w:r w:rsidRPr="00057AFF">
        <w:rPr>
          <w:sz w:val="28"/>
          <w:szCs w:val="28"/>
        </w:rPr>
        <w:t>- это небольшое законченное драматическое произведение для театрального представления, изображающее какой-то отдельный эпизод из жизни.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>Сценарий</w:t>
      </w:r>
      <w:r w:rsidRPr="00057AFF">
        <w:rPr>
          <w:sz w:val="28"/>
          <w:szCs w:val="28"/>
        </w:rPr>
        <w:t xml:space="preserve"> - это литературно-драматическое произведение для создания тематического театрализованного представления или праздника.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 xml:space="preserve">- </w:t>
      </w:r>
      <w:r w:rsidRPr="00057AFF">
        <w:rPr>
          <w:i/>
          <w:sz w:val="28"/>
          <w:szCs w:val="28"/>
        </w:rPr>
        <w:t>Пьеса, пьеса-сказка</w:t>
      </w:r>
      <w:r w:rsidRPr="00057AFF">
        <w:rPr>
          <w:sz w:val="28"/>
          <w:szCs w:val="28"/>
        </w:rPr>
        <w:t xml:space="preserve"> - это драматическое произведение, предназначенное для театрального представления.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57AFF">
        <w:rPr>
          <w:sz w:val="28"/>
          <w:szCs w:val="28"/>
        </w:rPr>
        <w:t xml:space="preserve">Конкурсные работы на </w:t>
      </w:r>
      <w:r>
        <w:rPr>
          <w:sz w:val="28"/>
          <w:szCs w:val="28"/>
        </w:rPr>
        <w:t>региональный</w:t>
      </w:r>
      <w:r w:rsidRPr="00057AFF">
        <w:rPr>
          <w:sz w:val="28"/>
          <w:szCs w:val="28"/>
        </w:rPr>
        <w:t xml:space="preserve"> этап принимаются не позднее </w:t>
      </w:r>
      <w:r>
        <w:rPr>
          <w:sz w:val="28"/>
          <w:szCs w:val="28"/>
        </w:rPr>
        <w:br/>
      </w:r>
      <w:r w:rsidR="006E1C71" w:rsidRPr="006E1C71">
        <w:rPr>
          <w:b/>
          <w:sz w:val="28"/>
          <w:szCs w:val="28"/>
        </w:rPr>
        <w:t>31</w:t>
      </w:r>
      <w:r w:rsidR="00733021">
        <w:rPr>
          <w:b/>
          <w:sz w:val="28"/>
          <w:szCs w:val="28"/>
        </w:rPr>
        <w:t xml:space="preserve"> марта</w:t>
      </w:r>
      <w:r w:rsidRPr="00057AFF">
        <w:rPr>
          <w:sz w:val="28"/>
          <w:szCs w:val="28"/>
        </w:rPr>
        <w:t xml:space="preserve">  в электронном виде на e-</w:t>
      </w:r>
      <w:proofErr w:type="spellStart"/>
      <w:r w:rsidRPr="00057AFF"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r w:rsidR="00733021">
        <w:rPr>
          <w:sz w:val="28"/>
          <w:szCs w:val="28"/>
          <w:lang w:val="en-US"/>
        </w:rPr>
        <w:t>vdpo</w:t>
      </w:r>
      <w:r w:rsidR="00733021" w:rsidRPr="00733021">
        <w:rPr>
          <w:sz w:val="28"/>
          <w:szCs w:val="28"/>
        </w:rPr>
        <w:t>-</w:t>
      </w:r>
      <w:r w:rsidR="00733021">
        <w:rPr>
          <w:sz w:val="28"/>
          <w:szCs w:val="28"/>
          <w:lang w:val="en-US"/>
        </w:rPr>
        <w:t>kam</w:t>
      </w:r>
      <w:r w:rsidR="00733021" w:rsidRPr="00733021">
        <w:rPr>
          <w:sz w:val="28"/>
          <w:szCs w:val="28"/>
        </w:rPr>
        <w:t>@</w:t>
      </w:r>
      <w:r w:rsidR="00733021">
        <w:rPr>
          <w:sz w:val="28"/>
          <w:szCs w:val="28"/>
          <w:lang w:val="en-US"/>
        </w:rPr>
        <w:t>mail</w:t>
      </w:r>
      <w:r w:rsidR="00733021" w:rsidRPr="00733021">
        <w:rPr>
          <w:sz w:val="28"/>
          <w:szCs w:val="28"/>
        </w:rPr>
        <w:t>.</w:t>
      </w:r>
      <w:r w:rsidR="00733021">
        <w:rPr>
          <w:sz w:val="28"/>
          <w:szCs w:val="28"/>
          <w:lang w:val="en-US"/>
        </w:rPr>
        <w:t>ru</w:t>
      </w:r>
      <w:r w:rsidRPr="00057AFF">
        <w:rPr>
          <w:sz w:val="28"/>
          <w:szCs w:val="28"/>
        </w:rPr>
        <w:t xml:space="preserve">, отправленные </w:t>
      </w:r>
      <w:r w:rsidRPr="00057AFF">
        <w:rPr>
          <w:sz w:val="28"/>
          <w:szCs w:val="28"/>
        </w:rPr>
        <w:lastRenderedPageBreak/>
        <w:t>позже указанного срока, Оргкомитетом не рассматриваются и в Конкурсе не участвуют!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057AFF">
        <w:rPr>
          <w:sz w:val="28"/>
          <w:szCs w:val="28"/>
        </w:rPr>
        <w:t>Для участия в региональном этапе в Оргкомитет необходимо представить: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заявку по прилагаемой форме (Приложение № 1);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 xml:space="preserve">конкурсные работы в электронном (сканированном) виде на электронную почту: </w:t>
      </w:r>
      <w:r w:rsidR="005117BF">
        <w:rPr>
          <w:sz w:val="28"/>
          <w:szCs w:val="28"/>
          <w:lang w:val="en-US"/>
        </w:rPr>
        <w:t>vdpo</w:t>
      </w:r>
      <w:r w:rsidR="005117BF" w:rsidRPr="00733021">
        <w:rPr>
          <w:sz w:val="28"/>
          <w:szCs w:val="28"/>
        </w:rPr>
        <w:t>-</w:t>
      </w:r>
      <w:r w:rsidR="005117BF">
        <w:rPr>
          <w:sz w:val="28"/>
          <w:szCs w:val="28"/>
          <w:lang w:val="en-US"/>
        </w:rPr>
        <w:t>kam</w:t>
      </w:r>
      <w:r w:rsidR="005117BF" w:rsidRPr="00733021">
        <w:rPr>
          <w:sz w:val="28"/>
          <w:szCs w:val="28"/>
        </w:rPr>
        <w:t>@</w:t>
      </w:r>
      <w:r w:rsidR="005117BF">
        <w:rPr>
          <w:sz w:val="28"/>
          <w:szCs w:val="28"/>
          <w:lang w:val="en-US"/>
        </w:rPr>
        <w:t>mail</w:t>
      </w:r>
      <w:r w:rsidR="005117BF" w:rsidRPr="00733021">
        <w:rPr>
          <w:sz w:val="28"/>
          <w:szCs w:val="28"/>
        </w:rPr>
        <w:t>.</w:t>
      </w:r>
      <w:r w:rsidR="005117BF">
        <w:rPr>
          <w:sz w:val="28"/>
          <w:szCs w:val="28"/>
          <w:lang w:val="en-US"/>
        </w:rPr>
        <w:t>ru</w:t>
      </w:r>
      <w:r w:rsidR="005117BF" w:rsidRPr="00057AFF">
        <w:rPr>
          <w:sz w:val="28"/>
          <w:szCs w:val="28"/>
        </w:rPr>
        <w:t xml:space="preserve"> </w:t>
      </w:r>
      <w:r w:rsidRPr="00057AFF">
        <w:rPr>
          <w:sz w:val="28"/>
          <w:szCs w:val="28"/>
        </w:rPr>
        <w:t>(контактный телефон: 8(</w:t>
      </w:r>
      <w:r w:rsidRPr="00755242">
        <w:rPr>
          <w:sz w:val="28"/>
          <w:szCs w:val="28"/>
        </w:rPr>
        <w:t>343</w:t>
      </w:r>
      <w:r w:rsidRPr="00057AFF">
        <w:rPr>
          <w:sz w:val="28"/>
          <w:szCs w:val="28"/>
        </w:rPr>
        <w:t>)</w:t>
      </w:r>
      <w:r w:rsidR="005117BF" w:rsidRPr="005117BF">
        <w:rPr>
          <w:sz w:val="28"/>
          <w:szCs w:val="28"/>
        </w:rPr>
        <w:t>75</w:t>
      </w:r>
      <w:r w:rsidRPr="00057AFF">
        <w:rPr>
          <w:sz w:val="28"/>
          <w:szCs w:val="28"/>
        </w:rPr>
        <w:t xml:space="preserve"> </w:t>
      </w:r>
      <w:r w:rsidR="005117BF" w:rsidRPr="005117BF">
        <w:rPr>
          <w:sz w:val="28"/>
          <w:szCs w:val="28"/>
        </w:rPr>
        <w:t>2-31-74</w:t>
      </w:r>
      <w:r w:rsidRPr="00057AFF">
        <w:rPr>
          <w:sz w:val="28"/>
          <w:szCs w:val="28"/>
        </w:rPr>
        <w:t>).</w:t>
      </w:r>
    </w:p>
    <w:p w:rsidR="000177B3" w:rsidRPr="00755242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AC6107" w:rsidRDefault="000177B3" w:rsidP="000177B3">
      <w:pPr>
        <w:ind w:firstLine="567"/>
        <w:jc w:val="center"/>
        <w:rPr>
          <w:b/>
          <w:sz w:val="28"/>
          <w:szCs w:val="28"/>
        </w:rPr>
      </w:pPr>
      <w:r w:rsidRPr="00AC6107">
        <w:rPr>
          <w:b/>
          <w:sz w:val="28"/>
          <w:szCs w:val="28"/>
        </w:rPr>
        <w:t>5. ТЕМАТИКА КОНКУРСНЫХ РАБОТ</w:t>
      </w:r>
    </w:p>
    <w:p w:rsidR="000177B3" w:rsidRPr="00AC6107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057AFF">
        <w:rPr>
          <w:sz w:val="28"/>
          <w:szCs w:val="28"/>
        </w:rPr>
        <w:t>Предупреждение пожаров от шалости детей с огнем.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057AFF">
        <w:rPr>
          <w:sz w:val="28"/>
          <w:szCs w:val="28"/>
        </w:rPr>
        <w:t>Действия в условиях пожаров и чрезвычайных ситуаций, оказание помощи пострадавшим.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5.3 Работа, учеба и быт профессиональных пожарных и спасателей, работников ВДПО, дружин юных пожарных.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057AFF">
        <w:rPr>
          <w:sz w:val="28"/>
          <w:szCs w:val="28"/>
        </w:rPr>
        <w:t>Пожарно-спасательный спорт.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057AFF">
        <w:rPr>
          <w:sz w:val="28"/>
          <w:szCs w:val="28"/>
        </w:rP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057AFF">
        <w:rPr>
          <w:sz w:val="28"/>
          <w:szCs w:val="28"/>
        </w:rPr>
        <w:t>История ВДПО.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057AFF">
        <w:rPr>
          <w:sz w:val="28"/>
          <w:szCs w:val="28"/>
        </w:rPr>
        <w:t>Современная противопожарная и спасательная техника и перспективы ее развития.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057AFF">
        <w:rPr>
          <w:sz w:val="28"/>
          <w:szCs w:val="28"/>
        </w:rPr>
        <w:t>Нарушения правил пожарной безопасности, являющиеся причинами возникновения пожаров.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Pr="00057AFF">
        <w:rPr>
          <w:sz w:val="28"/>
          <w:szCs w:val="28"/>
        </w:rPr>
        <w:t>Героические действия пожарных-добровольцев.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Pr="00057AFF">
        <w:rPr>
          <w:sz w:val="28"/>
          <w:szCs w:val="28"/>
        </w:rPr>
        <w:t>Реклама и юмор в пожарном и спасательном деле.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AC6107" w:rsidRDefault="000177B3" w:rsidP="000177B3">
      <w:pPr>
        <w:ind w:firstLine="567"/>
        <w:jc w:val="center"/>
        <w:rPr>
          <w:b/>
          <w:sz w:val="28"/>
          <w:szCs w:val="28"/>
        </w:rPr>
      </w:pPr>
      <w:r w:rsidRPr="00AC6107">
        <w:rPr>
          <w:b/>
          <w:sz w:val="28"/>
          <w:szCs w:val="28"/>
        </w:rPr>
        <w:t>6. ТРЕБОВАНИЯ К КОНКУРСНЫМ РАБОТАМ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057AFF">
        <w:rPr>
          <w:sz w:val="28"/>
          <w:szCs w:val="28"/>
        </w:rPr>
        <w:t xml:space="preserve">Конкурсные работы должны быть напечатаны на русском языке в 14 кегле шрифта </w:t>
      </w:r>
      <w:proofErr w:type="spellStart"/>
      <w:r w:rsidRPr="00057AFF">
        <w:rPr>
          <w:sz w:val="28"/>
          <w:szCs w:val="28"/>
        </w:rPr>
        <w:t>Times</w:t>
      </w:r>
      <w:proofErr w:type="spellEnd"/>
      <w:r w:rsidRPr="00057AFF">
        <w:rPr>
          <w:sz w:val="28"/>
          <w:szCs w:val="28"/>
        </w:rPr>
        <w:t xml:space="preserve"> </w:t>
      </w:r>
      <w:proofErr w:type="spellStart"/>
      <w:r w:rsidRPr="00057AFF">
        <w:rPr>
          <w:sz w:val="28"/>
          <w:szCs w:val="28"/>
        </w:rPr>
        <w:t>New</w:t>
      </w:r>
      <w:proofErr w:type="spellEnd"/>
      <w:r w:rsidRPr="00057AFF">
        <w:rPr>
          <w:sz w:val="28"/>
          <w:szCs w:val="28"/>
        </w:rPr>
        <w:t xml:space="preserve"> </w:t>
      </w:r>
      <w:proofErr w:type="spellStart"/>
      <w:r w:rsidRPr="00057AFF">
        <w:rPr>
          <w:sz w:val="28"/>
          <w:szCs w:val="28"/>
        </w:rPr>
        <w:t>Roman</w:t>
      </w:r>
      <w:proofErr w:type="spellEnd"/>
      <w:r w:rsidRPr="00057AFF">
        <w:rPr>
          <w:sz w:val="28"/>
          <w:szCs w:val="28"/>
        </w:rPr>
        <w:t>. В тексте не допускается сокращение наименований, за исключением общепринятых.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057AFF">
        <w:rPr>
          <w:sz w:val="28"/>
          <w:szCs w:val="28"/>
        </w:rPr>
        <w:t>На Конкурс принимаются работы только по объявленной тематике.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От одного автора принимается только одна работа. При коллективном</w:t>
      </w:r>
      <w:r>
        <w:rPr>
          <w:sz w:val="28"/>
          <w:szCs w:val="28"/>
        </w:rPr>
        <w:t xml:space="preserve"> </w:t>
      </w:r>
      <w:r w:rsidRPr="00057AFF">
        <w:rPr>
          <w:sz w:val="28"/>
          <w:szCs w:val="28"/>
        </w:rPr>
        <w:t>творчестве авторами могут быть не более двух человек.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057AFF">
        <w:rPr>
          <w:sz w:val="28"/>
          <w:szCs w:val="28"/>
        </w:rPr>
        <w:t xml:space="preserve">Конкурсные работы отправляются </w:t>
      </w:r>
      <w:r>
        <w:rPr>
          <w:sz w:val="28"/>
          <w:szCs w:val="28"/>
        </w:rPr>
        <w:t>раздельными</w:t>
      </w:r>
      <w:r w:rsidRPr="00057AFF">
        <w:rPr>
          <w:sz w:val="28"/>
          <w:szCs w:val="28"/>
        </w:rPr>
        <w:t xml:space="preserve"> файл</w:t>
      </w:r>
      <w:r>
        <w:rPr>
          <w:sz w:val="28"/>
          <w:szCs w:val="28"/>
        </w:rPr>
        <w:t>ами</w:t>
      </w:r>
      <w:r w:rsidRPr="00057AFF">
        <w:rPr>
          <w:sz w:val="28"/>
          <w:szCs w:val="28"/>
        </w:rPr>
        <w:t>, а не в одном файле с заявкой.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057AFF">
        <w:rPr>
          <w:sz w:val="28"/>
          <w:szCs w:val="28"/>
        </w:rPr>
        <w:t>Работы, представленные на Конкурс, не рецензируются и авторам не возвращаются. Они могут быть использованы на различных мероприятиях в качестве литературного материала. Публичная демонстрация представленных на Конкурс работ осуществляется с обязательным упоминанием имени автора. Участие в Конкурсе означает согласие с условиями Конкурса.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057AFF">
        <w:rPr>
          <w:sz w:val="28"/>
          <w:szCs w:val="28"/>
        </w:rPr>
        <w:t>Конкурсные работы и заявки, не соответствующие требованиям и тематике Конкурса, Оргкомитетом и жюри не рассматриваются.</w:t>
      </w:r>
    </w:p>
    <w:p w:rsidR="000177B3" w:rsidRPr="00AC6107" w:rsidRDefault="000177B3" w:rsidP="000177B3">
      <w:pPr>
        <w:ind w:firstLine="567"/>
        <w:jc w:val="both"/>
        <w:rPr>
          <w:b/>
          <w:sz w:val="28"/>
          <w:szCs w:val="28"/>
        </w:rPr>
      </w:pPr>
      <w:bookmarkStart w:id="6" w:name="bookmark40"/>
      <w:r>
        <w:rPr>
          <w:sz w:val="28"/>
          <w:szCs w:val="28"/>
        </w:rPr>
        <w:t xml:space="preserve">6.6. </w:t>
      </w:r>
      <w:r w:rsidRPr="00AC6107">
        <w:rPr>
          <w:b/>
          <w:sz w:val="28"/>
          <w:szCs w:val="28"/>
        </w:rPr>
        <w:t>Требования к конкурсным работам по номинациям:</w:t>
      </w:r>
      <w:bookmarkEnd w:id="6"/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6.6.1. </w:t>
      </w:r>
      <w:r w:rsidRPr="00057AFF">
        <w:rPr>
          <w:sz w:val="28"/>
          <w:szCs w:val="28"/>
        </w:rPr>
        <w:t xml:space="preserve">Объем работ в </w:t>
      </w:r>
      <w:r w:rsidRPr="00AC6107">
        <w:rPr>
          <w:i/>
          <w:sz w:val="28"/>
          <w:szCs w:val="28"/>
          <w:u w:val="single"/>
        </w:rPr>
        <w:t>Номинации «Проза»</w:t>
      </w:r>
      <w:r w:rsidRPr="00057AFF">
        <w:rPr>
          <w:sz w:val="28"/>
          <w:szCs w:val="28"/>
        </w:rPr>
        <w:t xml:space="preserve"> составляет: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рассказ, сказка - не более 5 страниц печатного текста;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повесть - не более 15 страниц печатного текста.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6.6.2. </w:t>
      </w:r>
      <w:r w:rsidRPr="00057AFF">
        <w:rPr>
          <w:sz w:val="28"/>
          <w:szCs w:val="28"/>
        </w:rPr>
        <w:t xml:space="preserve">Объем работ в </w:t>
      </w:r>
      <w:r w:rsidRPr="00AC6107">
        <w:rPr>
          <w:i/>
          <w:sz w:val="28"/>
          <w:szCs w:val="28"/>
          <w:u w:val="single"/>
        </w:rPr>
        <w:t>Номинации «Поэзия»</w:t>
      </w:r>
      <w:r w:rsidRPr="00057AFF">
        <w:rPr>
          <w:sz w:val="28"/>
          <w:szCs w:val="28"/>
        </w:rPr>
        <w:t xml:space="preserve"> составляет: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стихотворение, басня - не более 2 страниц печатного текста;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баллада - не более 5 страниц печатного текста.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6.6.3. </w:t>
      </w:r>
      <w:r w:rsidRPr="00057AFF">
        <w:rPr>
          <w:sz w:val="28"/>
          <w:szCs w:val="28"/>
        </w:rPr>
        <w:t xml:space="preserve">Объем работ в </w:t>
      </w:r>
      <w:r w:rsidRPr="00AC6107">
        <w:rPr>
          <w:i/>
          <w:sz w:val="28"/>
          <w:szCs w:val="28"/>
          <w:u w:val="single"/>
        </w:rPr>
        <w:t>Номинации «Драматургия»</w:t>
      </w:r>
      <w:r w:rsidRPr="00057AFF">
        <w:rPr>
          <w:sz w:val="28"/>
          <w:szCs w:val="28"/>
        </w:rPr>
        <w:t xml:space="preserve"> составляет: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сценка - не более 3 страниц печатного текста;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сценарий - не более 7 страниц печатного текста;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пьеса, пьеса-сказка - не более 15 страниц печатного текста.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bookmarkStart w:id="7" w:name="bookmark41"/>
    </w:p>
    <w:p w:rsidR="000177B3" w:rsidRPr="00AC6107" w:rsidRDefault="000177B3" w:rsidP="000177B3">
      <w:pPr>
        <w:ind w:firstLine="567"/>
        <w:jc w:val="center"/>
        <w:rPr>
          <w:b/>
          <w:sz w:val="28"/>
          <w:szCs w:val="28"/>
        </w:rPr>
      </w:pPr>
      <w:r w:rsidRPr="00AC6107">
        <w:rPr>
          <w:b/>
          <w:sz w:val="28"/>
          <w:szCs w:val="28"/>
        </w:rPr>
        <w:t>7. КРИТЕРИИ ОЦЕНКИ КОНКУРСА</w:t>
      </w:r>
      <w:bookmarkEnd w:id="7"/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057AFF">
        <w:rPr>
          <w:sz w:val="28"/>
          <w:szCs w:val="28"/>
        </w:rPr>
        <w:t>Соответствие заявленной теме.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057AFF">
        <w:rPr>
          <w:sz w:val="28"/>
          <w:szCs w:val="28"/>
        </w:rPr>
        <w:t>Актуальность и значимость темы.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057AFF">
        <w:rPr>
          <w:sz w:val="28"/>
          <w:szCs w:val="28"/>
        </w:rPr>
        <w:t>Новизна и оригинальность подачи материала.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057AFF">
        <w:rPr>
          <w:sz w:val="28"/>
          <w:szCs w:val="28"/>
        </w:rPr>
        <w:t>Аргументированность изложения и глубина раскрытия темы.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057AFF">
        <w:rPr>
          <w:sz w:val="28"/>
          <w:szCs w:val="28"/>
        </w:rPr>
        <w:t>Выразительность, точность и доступность языка изложения.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Pr="00057AFF">
        <w:rPr>
          <w:sz w:val="28"/>
          <w:szCs w:val="28"/>
        </w:rPr>
        <w:t>Высокий уровень мастерства, художественный вкус.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  <w:bookmarkStart w:id="8" w:name="bookmark42"/>
    </w:p>
    <w:p w:rsidR="000177B3" w:rsidRPr="00AC6107" w:rsidRDefault="000177B3" w:rsidP="000177B3">
      <w:pPr>
        <w:ind w:firstLine="567"/>
        <w:jc w:val="center"/>
        <w:rPr>
          <w:b/>
          <w:sz w:val="28"/>
          <w:szCs w:val="28"/>
        </w:rPr>
      </w:pPr>
      <w:r w:rsidRPr="00AC6107">
        <w:rPr>
          <w:b/>
          <w:sz w:val="28"/>
          <w:szCs w:val="28"/>
        </w:rPr>
        <w:t>8. РУКОВОДСТВО КОНКУРСОМ</w:t>
      </w:r>
      <w:bookmarkEnd w:id="8"/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057AFF">
        <w:rPr>
          <w:sz w:val="28"/>
          <w:szCs w:val="28"/>
        </w:rPr>
        <w:t>Общее руководство подготовкой и проведением Конкурса осуществляет организационный комитет (далее - Оргкомитет) Конкурса. Состав Оргкомитета и жюри Конкурса формируются из представителей ВДПО и представителей других заинтересованных организаций.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AC6107">
        <w:rPr>
          <w:b/>
          <w:sz w:val="28"/>
          <w:szCs w:val="28"/>
        </w:rPr>
        <w:t>Оргкомитет Конкурса: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осуществляет общее руководство организацией и проведением Конкурса;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утверждает состав жюри;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принимает конкурсные материалы;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информирует о ходе проведения Конкурса и его итогах в средствах массовой информации и в сети Интернет.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AC6107">
        <w:rPr>
          <w:b/>
          <w:sz w:val="28"/>
          <w:szCs w:val="28"/>
        </w:rPr>
        <w:t>Жюри Конкурса: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проводит оценку конкурсных работ;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определяет кандидатуры победителей и призеров Конкурса;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имеет право при отсутствии работ, заслуживающих поощрения, не присуждать призовые места;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AFF">
        <w:rPr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0177B3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755242" w:rsidRDefault="000177B3" w:rsidP="000177B3">
      <w:pPr>
        <w:ind w:firstLine="567"/>
        <w:jc w:val="center"/>
        <w:rPr>
          <w:b/>
          <w:sz w:val="28"/>
          <w:szCs w:val="28"/>
        </w:rPr>
      </w:pPr>
      <w:r w:rsidRPr="00755242">
        <w:rPr>
          <w:b/>
          <w:sz w:val="28"/>
          <w:szCs w:val="28"/>
        </w:rPr>
        <w:t>9. НАГРАЖДЕНИЕ</w:t>
      </w:r>
    </w:p>
    <w:p w:rsidR="000177B3" w:rsidRPr="00057AFF" w:rsidRDefault="000177B3" w:rsidP="000177B3">
      <w:pPr>
        <w:ind w:firstLine="567"/>
        <w:jc w:val="center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057AFF">
        <w:rPr>
          <w:sz w:val="28"/>
          <w:szCs w:val="28"/>
        </w:rPr>
        <w:t xml:space="preserve">Награждение предусматривается за I, II, III места в двух возрастных группах и трех номинациях по каждому направлению. Оргкомитет Конкурса </w:t>
      </w:r>
      <w:r w:rsidRPr="00057AFF">
        <w:rPr>
          <w:sz w:val="28"/>
          <w:szCs w:val="28"/>
        </w:rPr>
        <w:lastRenderedPageBreak/>
        <w:t>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0177B3" w:rsidRPr="00974151" w:rsidRDefault="000177B3" w:rsidP="000177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057AFF">
        <w:rPr>
          <w:sz w:val="28"/>
          <w:szCs w:val="28"/>
        </w:rPr>
        <w:t xml:space="preserve">Победители и призеры награждаются грамотами, ценными и памятными подарками. </w:t>
      </w:r>
      <w:r>
        <w:rPr>
          <w:sz w:val="28"/>
          <w:szCs w:val="28"/>
        </w:rPr>
        <w:t>Работы, занявшие I места, направляются на всероссийский этап.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Pr="00755242" w:rsidRDefault="000177B3" w:rsidP="000177B3">
      <w:pPr>
        <w:ind w:firstLine="567"/>
        <w:jc w:val="center"/>
        <w:rPr>
          <w:b/>
          <w:sz w:val="28"/>
          <w:szCs w:val="28"/>
        </w:rPr>
      </w:pPr>
      <w:r w:rsidRPr="00755242">
        <w:rPr>
          <w:b/>
          <w:sz w:val="28"/>
          <w:szCs w:val="28"/>
        </w:rPr>
        <w:t>10. ФИНАНСИРОВАНИЕ</w:t>
      </w:r>
    </w:p>
    <w:p w:rsidR="000177B3" w:rsidRPr="00057AFF" w:rsidRDefault="000177B3" w:rsidP="000177B3">
      <w:pPr>
        <w:ind w:firstLine="567"/>
        <w:jc w:val="center"/>
        <w:rPr>
          <w:sz w:val="28"/>
          <w:szCs w:val="28"/>
        </w:rPr>
      </w:pP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  <w:r w:rsidRPr="00057AFF">
        <w:rPr>
          <w:sz w:val="28"/>
          <w:szCs w:val="28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0177B3" w:rsidRPr="00057AFF" w:rsidRDefault="000177B3" w:rsidP="000177B3">
      <w:pPr>
        <w:ind w:firstLine="567"/>
        <w:jc w:val="both"/>
        <w:rPr>
          <w:sz w:val="28"/>
          <w:szCs w:val="28"/>
        </w:rPr>
      </w:pPr>
    </w:p>
    <w:p w:rsidR="000177B3" w:rsidRDefault="000177B3" w:rsidP="000177B3">
      <w:pPr>
        <w:ind w:firstLine="709"/>
        <w:jc w:val="center"/>
        <w:rPr>
          <w:b/>
          <w:sz w:val="28"/>
          <w:szCs w:val="28"/>
        </w:rPr>
      </w:pPr>
    </w:p>
    <w:p w:rsidR="000177B3" w:rsidRDefault="000177B3" w:rsidP="000177B3">
      <w:pPr>
        <w:ind w:firstLine="709"/>
        <w:jc w:val="right"/>
        <w:rPr>
          <w:sz w:val="28"/>
          <w:szCs w:val="28"/>
        </w:rPr>
      </w:pPr>
      <w:r w:rsidRPr="00755242">
        <w:rPr>
          <w:sz w:val="28"/>
          <w:szCs w:val="28"/>
        </w:rPr>
        <w:t>Приложение 1</w:t>
      </w:r>
    </w:p>
    <w:p w:rsidR="000177B3" w:rsidRDefault="000177B3" w:rsidP="000177B3">
      <w:pPr>
        <w:ind w:firstLine="709"/>
        <w:jc w:val="right"/>
        <w:rPr>
          <w:sz w:val="28"/>
          <w:szCs w:val="28"/>
        </w:rPr>
      </w:pPr>
    </w:p>
    <w:p w:rsidR="000177B3" w:rsidRDefault="000177B3" w:rsidP="000177B3">
      <w:pPr>
        <w:pStyle w:val="50"/>
        <w:shd w:val="clear" w:color="auto" w:fill="auto"/>
        <w:spacing w:after="0" w:line="280" w:lineRule="exact"/>
        <w:ind w:right="360"/>
      </w:pPr>
      <w:r>
        <w:t>ЗАЯВКА</w:t>
      </w:r>
    </w:p>
    <w:p w:rsidR="000177B3" w:rsidRDefault="000177B3" w:rsidP="000177B3">
      <w:pPr>
        <w:pStyle w:val="20"/>
        <w:shd w:val="clear" w:color="auto" w:fill="auto"/>
        <w:spacing w:before="0" w:line="280" w:lineRule="exact"/>
        <w:ind w:right="360" w:firstLine="0"/>
        <w:jc w:val="center"/>
      </w:pPr>
      <w:r>
        <w:t>на участие во Всероссийском конкурсе литературного творчества</w:t>
      </w:r>
    </w:p>
    <w:p w:rsidR="000177B3" w:rsidRDefault="000177B3" w:rsidP="000177B3">
      <w:pPr>
        <w:pStyle w:val="20"/>
        <w:shd w:val="clear" w:color="auto" w:fill="auto"/>
        <w:spacing w:before="0" w:line="280" w:lineRule="exact"/>
        <w:ind w:right="360" w:firstLine="0"/>
        <w:jc w:val="center"/>
      </w:pPr>
      <w:r>
        <w:t>«Человек доброй воли»</w:t>
      </w:r>
    </w:p>
    <w:p w:rsidR="000177B3" w:rsidRDefault="000177B3" w:rsidP="000177B3">
      <w:pPr>
        <w:pStyle w:val="20"/>
        <w:shd w:val="clear" w:color="auto" w:fill="auto"/>
        <w:tabs>
          <w:tab w:val="left" w:leader="underscore" w:pos="8838"/>
        </w:tabs>
        <w:spacing w:before="0" w:line="643" w:lineRule="exact"/>
        <w:ind w:left="300" w:firstLine="0"/>
      </w:pPr>
      <w:r>
        <w:t>Номинация:</w:t>
      </w:r>
      <w:r>
        <w:tab/>
      </w:r>
    </w:p>
    <w:p w:rsidR="000177B3" w:rsidRDefault="000177B3" w:rsidP="000177B3">
      <w:pPr>
        <w:pStyle w:val="20"/>
        <w:shd w:val="clear" w:color="auto" w:fill="auto"/>
        <w:tabs>
          <w:tab w:val="left" w:leader="underscore" w:pos="8838"/>
        </w:tabs>
        <w:spacing w:before="0" w:line="643" w:lineRule="exact"/>
        <w:ind w:left="300" w:firstLine="0"/>
      </w:pPr>
      <w:r>
        <w:t>Направление:</w:t>
      </w:r>
      <w:r>
        <w:tab/>
      </w:r>
    </w:p>
    <w:p w:rsidR="000177B3" w:rsidRDefault="000177B3" w:rsidP="000177B3">
      <w:pPr>
        <w:pStyle w:val="20"/>
        <w:shd w:val="clear" w:color="auto" w:fill="auto"/>
        <w:tabs>
          <w:tab w:val="left" w:leader="underscore" w:pos="8838"/>
        </w:tabs>
        <w:spacing w:before="0" w:line="643" w:lineRule="exact"/>
        <w:ind w:left="300" w:firstLine="0"/>
      </w:pPr>
      <w:r>
        <w:t>Название работы:</w:t>
      </w:r>
      <w:r>
        <w:tab/>
      </w:r>
    </w:p>
    <w:p w:rsidR="000177B3" w:rsidRDefault="000177B3" w:rsidP="000177B3">
      <w:pPr>
        <w:ind w:firstLine="709"/>
        <w:jc w:val="right"/>
        <w:rPr>
          <w:sz w:val="28"/>
          <w:szCs w:val="28"/>
        </w:rPr>
      </w:pPr>
    </w:p>
    <w:p w:rsidR="000177B3" w:rsidRDefault="000177B3" w:rsidP="000177B3">
      <w:pPr>
        <w:pStyle w:val="50"/>
        <w:shd w:val="clear" w:color="auto" w:fill="auto"/>
        <w:spacing w:after="0" w:line="280" w:lineRule="exact"/>
        <w:ind w:right="360"/>
      </w:pPr>
      <w:r>
        <w:t>Анкета участника Конкурса</w:t>
      </w:r>
    </w:p>
    <w:p w:rsidR="000177B3" w:rsidRDefault="000177B3" w:rsidP="000177B3">
      <w:pPr>
        <w:pStyle w:val="20"/>
        <w:shd w:val="clear" w:color="auto" w:fill="auto"/>
        <w:spacing w:before="0" w:line="280" w:lineRule="exact"/>
        <w:ind w:right="360" w:firstLine="0"/>
        <w:jc w:val="center"/>
      </w:pPr>
      <w:r>
        <w:t>(если работа коллективная, пишутся данные на двух авторов)</w:t>
      </w:r>
    </w:p>
    <w:p w:rsidR="000177B3" w:rsidRDefault="000177B3" w:rsidP="000177B3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53"/>
        <w:gridCol w:w="4123"/>
      </w:tblGrid>
      <w:tr w:rsidR="000177B3" w:rsidTr="00C327EB">
        <w:trPr>
          <w:trHeight w:hRule="exact" w:val="5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77B3" w:rsidRDefault="000177B3" w:rsidP="00C327EB">
            <w:pPr>
              <w:pStyle w:val="20"/>
              <w:shd w:val="clear" w:color="auto" w:fill="auto"/>
              <w:spacing w:before="0" w:after="60" w:line="280" w:lineRule="exact"/>
              <w:ind w:right="240" w:firstLine="0"/>
              <w:jc w:val="right"/>
            </w:pPr>
            <w:r>
              <w:rPr>
                <w:rStyle w:val="21"/>
                <w:rFonts w:eastAsiaTheme="minorHAnsi"/>
              </w:rPr>
              <w:t>№</w:t>
            </w:r>
          </w:p>
          <w:p w:rsidR="000177B3" w:rsidRDefault="000177B3" w:rsidP="00C327EB">
            <w:pPr>
              <w:pStyle w:val="20"/>
              <w:shd w:val="clear" w:color="auto" w:fill="auto"/>
              <w:spacing w:before="60" w:line="280" w:lineRule="exact"/>
              <w:ind w:right="240" w:firstLine="0"/>
              <w:jc w:val="right"/>
            </w:pPr>
            <w:r>
              <w:rPr>
                <w:rStyle w:val="21"/>
                <w:rFonts w:eastAsiaTheme="minorHAnsi"/>
              </w:rPr>
              <w:t>п/п</w:t>
            </w:r>
          </w:p>
        </w:tc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"/>
                <w:rFonts w:eastAsiaTheme="minorHAnsi"/>
              </w:rPr>
              <w:t>Информация об участнике Конкурса</w:t>
            </w:r>
          </w:p>
        </w:tc>
      </w:tr>
      <w:tr w:rsidR="000177B3" w:rsidTr="00C327EB">
        <w:trPr>
          <w:trHeight w:hRule="exact" w:val="6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</w:pPr>
            <w:r>
              <w:t>ФИО (полностью)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  <w:tr w:rsidR="000177B3" w:rsidTr="00C327EB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</w:pPr>
            <w:r>
              <w:t>Число, месяц и год рождения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  <w:tr w:rsidR="000177B3" w:rsidTr="00C327EB">
        <w:trPr>
          <w:trHeight w:hRule="exact" w:val="6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</w:pPr>
            <w:r>
              <w:t>Домашний адрес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  <w:tr w:rsidR="000177B3" w:rsidTr="00C327EB">
        <w:trPr>
          <w:trHeight w:hRule="exact" w:val="6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</w:pPr>
            <w:r>
              <w:t>Контактный телефон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  <w:tr w:rsidR="000177B3" w:rsidTr="00C327EB">
        <w:trPr>
          <w:trHeight w:hRule="exact" w:val="6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firstLine="0"/>
            </w:pPr>
            <w:r>
              <w:t>Адрес электронной почты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  <w:tr w:rsidR="000177B3" w:rsidTr="00C327EB">
        <w:trPr>
          <w:trHeight w:hRule="exact" w:val="9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pStyle w:val="20"/>
              <w:shd w:val="clear" w:color="auto" w:fill="auto"/>
              <w:spacing w:before="0" w:line="322" w:lineRule="exact"/>
              <w:ind w:firstLine="0"/>
            </w:pPr>
            <w:r>
              <w:t>Место учебы (школа, класс) или работы (организация, должность)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7B3" w:rsidRDefault="000177B3" w:rsidP="00C327EB">
            <w:pPr>
              <w:rPr>
                <w:sz w:val="10"/>
                <w:szCs w:val="10"/>
              </w:rPr>
            </w:pPr>
          </w:p>
        </w:tc>
      </w:tr>
    </w:tbl>
    <w:p w:rsidR="007160AD" w:rsidRDefault="007160AD">
      <w:bookmarkStart w:id="9" w:name="_GoBack"/>
      <w:bookmarkEnd w:id="9"/>
    </w:p>
    <w:sectPr w:rsidR="007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39"/>
    <w:rsid w:val="00002E9E"/>
    <w:rsid w:val="000177B3"/>
    <w:rsid w:val="000A3E7A"/>
    <w:rsid w:val="00285015"/>
    <w:rsid w:val="005117BF"/>
    <w:rsid w:val="006E1C71"/>
    <w:rsid w:val="007160AD"/>
    <w:rsid w:val="00733021"/>
    <w:rsid w:val="00B3263C"/>
    <w:rsid w:val="00B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F9CF2-F2C7-4A93-B173-E76FCCB1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77B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177B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7B3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0177B3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77B3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Полужирный;Курсив"/>
    <w:basedOn w:val="2"/>
    <w:rsid w:val="000177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2020-12-30T06:06:00Z</dcterms:created>
  <dcterms:modified xsi:type="dcterms:W3CDTF">2021-01-15T06:40:00Z</dcterms:modified>
</cp:coreProperties>
</file>